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66" w:rsidRDefault="00B70B66" w:rsidP="003F44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5062" w:rsidRDefault="004C5062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Pr="00AC6457" w:rsidRDefault="00EF78D8" w:rsidP="00AC6457">
      <w:pPr>
        <w:spacing w:after="360"/>
        <w:jc w:val="center"/>
        <w:rPr>
          <w:rFonts w:ascii="Times New Roman" w:eastAsiaTheme="majorEastAsia" w:hAnsi="Times New Roman" w:cs="Times New Roman"/>
          <w:b/>
          <w:bCs/>
          <w:caps/>
          <w:spacing w:val="20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caps/>
          <w:spacing w:val="20"/>
          <w:sz w:val="36"/>
          <w:szCs w:val="36"/>
        </w:rPr>
        <w:t>I</w:t>
      </w:r>
      <w:r w:rsidR="00C546DC" w:rsidRPr="00C546DC">
        <w:rPr>
          <w:rFonts w:ascii="Times New Roman" w:eastAsiaTheme="majorEastAsia" w:hAnsi="Times New Roman" w:cs="Times New Roman"/>
          <w:b/>
          <w:bCs/>
          <w:caps/>
          <w:spacing w:val="20"/>
          <w:sz w:val="36"/>
          <w:szCs w:val="36"/>
        </w:rPr>
        <w:t>I. IZMJEN</w:t>
      </w:r>
      <w:r>
        <w:rPr>
          <w:rFonts w:ascii="Times New Roman" w:eastAsiaTheme="majorEastAsia" w:hAnsi="Times New Roman" w:cs="Times New Roman"/>
          <w:b/>
          <w:bCs/>
          <w:caps/>
          <w:spacing w:val="20"/>
          <w:sz w:val="36"/>
          <w:szCs w:val="36"/>
        </w:rPr>
        <w:t>E</w:t>
      </w:r>
      <w:r w:rsidR="00C546DC" w:rsidRPr="00C546DC">
        <w:rPr>
          <w:rFonts w:ascii="Times New Roman" w:eastAsiaTheme="majorEastAsia" w:hAnsi="Times New Roman" w:cs="Times New Roman"/>
          <w:b/>
          <w:bCs/>
          <w:caps/>
          <w:spacing w:val="20"/>
          <w:sz w:val="36"/>
          <w:szCs w:val="36"/>
        </w:rPr>
        <w:t xml:space="preserve"> FINANCIJSKOG PLANA OPĆE ŽUPANIJSKE BOLNICE NAŠICE ZA 2023. GODINU</w:t>
      </w:r>
    </w:p>
    <w:p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4C5062" w:rsidRDefault="004C5062" w:rsidP="004C5062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 w:rsidP="004C5062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 w:rsidP="004C5062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 w:rsidP="004C5062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 w:rsidP="004C5062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 w:rsidP="004C5062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B7A3C" w:rsidRDefault="00AB7A3C" w:rsidP="004C5062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:rsidR="00AC6457" w:rsidRDefault="00AC6457" w:rsidP="004C5062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sdt>
      <w:sdtPr>
        <w:rPr>
          <w:rFonts w:asciiTheme="majorHAnsi" w:eastAsiaTheme="majorEastAsia" w:hAnsiTheme="majorHAnsi" w:cstheme="majorBidi"/>
        </w:rPr>
        <w:id w:val="3559382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70B66" w:rsidRPr="004C5062" w:rsidRDefault="00B70B66" w:rsidP="004C5062">
          <w:pPr>
            <w:rPr>
              <w:rFonts w:ascii="Times New Roman" w:eastAsiaTheme="majorEastAsia" w:hAnsi="Times New Roman" w:cs="Times New Roman"/>
              <w:b/>
              <w:bCs/>
              <w:caps/>
              <w:color w:val="833C0B" w:themeColor="accent2" w:themeShade="80"/>
              <w:spacing w:val="20"/>
              <w:sz w:val="28"/>
              <w:szCs w:val="28"/>
            </w:rPr>
          </w:pPr>
        </w:p>
        <w:p w:rsidR="00B70B66" w:rsidRPr="003B3B15" w:rsidRDefault="003B3B15" w:rsidP="003B3B15">
          <w:pPr>
            <w:pStyle w:val="Sadraj1"/>
            <w:rPr>
              <w:rFonts w:ascii="Times New Roman" w:hAnsi="Times New Roman" w:cs="Times New Roman"/>
            </w:rPr>
          </w:pPr>
          <w:r w:rsidRPr="003B3B15">
            <w:rPr>
              <w:rFonts w:ascii="Times New Roman" w:hAnsi="Times New Roman" w:cs="Times New Roman"/>
              <w:sz w:val="28"/>
              <w:szCs w:val="28"/>
            </w:rPr>
            <w:lastRenderedPageBreak/>
            <w:t>SADRŽAJ</w:t>
          </w:r>
        </w:p>
        <w:p w:rsidR="00B70B66" w:rsidRPr="003B3B15" w:rsidRDefault="009B6C4E" w:rsidP="003B3B15">
          <w:pPr>
            <w:pStyle w:val="Sadraj1"/>
            <w:rPr>
              <w:rFonts w:ascii="Times New Roman" w:eastAsiaTheme="minorEastAsia" w:hAnsi="Times New Roman" w:cs="Times New Roman"/>
              <w:noProof/>
              <w:lang w:eastAsia="hr-HR"/>
            </w:rPr>
          </w:pPr>
          <w:r w:rsidRPr="009B6C4E">
            <w:rPr>
              <w:rFonts w:ascii="Times New Roman" w:hAnsi="Times New Roman" w:cs="Times New Roman"/>
            </w:rPr>
            <w:fldChar w:fldCharType="begin"/>
          </w:r>
          <w:r w:rsidR="00B70B66" w:rsidRPr="003B3B15">
            <w:rPr>
              <w:rFonts w:ascii="Times New Roman" w:hAnsi="Times New Roman" w:cs="Times New Roman"/>
            </w:rPr>
            <w:instrText xml:space="preserve"> TOC \o "1-3" \h \z \u </w:instrText>
          </w:r>
          <w:r w:rsidRPr="009B6C4E">
            <w:rPr>
              <w:rFonts w:ascii="Times New Roman" w:hAnsi="Times New Roman" w:cs="Times New Roman"/>
            </w:rPr>
            <w:fldChar w:fldCharType="separate"/>
          </w:r>
        </w:p>
        <w:p w:rsidR="00B70B66" w:rsidRPr="003B3B15" w:rsidRDefault="009B6C4E" w:rsidP="003B3B15">
          <w:pPr>
            <w:pStyle w:val="Sadraj1"/>
            <w:rPr>
              <w:rFonts w:ascii="Times New Roman" w:eastAsiaTheme="minorEastAsia" w:hAnsi="Times New Roman" w:cs="Times New Roman"/>
              <w:noProof/>
              <w:lang w:eastAsia="hr-HR"/>
            </w:rPr>
          </w:pPr>
          <w:hyperlink w:anchor="_Toc84500905" w:history="1">
            <w:r w:rsidR="00B70B66" w:rsidRPr="003B3B15">
              <w:rPr>
                <w:rStyle w:val="Hiperveza"/>
                <w:rFonts w:ascii="Times New Roman" w:hAnsi="Times New Roman" w:cs="Times New Roman"/>
                <w:b w:val="0"/>
                <w:bCs w:val="0"/>
                <w:noProof/>
              </w:rPr>
              <w:t>OBRAZLOŽENJE</w:t>
            </w:r>
            <w:r w:rsidR="00EF78D8">
              <w:rPr>
                <w:rStyle w:val="Hiperveza"/>
                <w:rFonts w:ascii="Times New Roman" w:hAnsi="Times New Roman" w:cs="Times New Roman"/>
                <w:b w:val="0"/>
                <w:bCs w:val="0"/>
                <w:noProof/>
              </w:rPr>
              <w:t xml:space="preserve"> I</w:t>
            </w:r>
            <w:r w:rsidR="00B549B9">
              <w:rPr>
                <w:rStyle w:val="Hiperveza"/>
                <w:rFonts w:ascii="Times New Roman" w:hAnsi="Times New Roman" w:cs="Times New Roman"/>
                <w:b w:val="0"/>
                <w:bCs w:val="0"/>
                <w:noProof/>
              </w:rPr>
              <w:t xml:space="preserve">I. IZMJENE </w:t>
            </w:r>
            <w:r w:rsidR="00B70B66" w:rsidRPr="003B3B15">
              <w:rPr>
                <w:rStyle w:val="Hiperveza"/>
                <w:rFonts w:ascii="Times New Roman" w:hAnsi="Times New Roman" w:cs="Times New Roman"/>
                <w:b w:val="0"/>
                <w:bCs w:val="0"/>
                <w:noProof/>
              </w:rPr>
              <w:t>OPĆEG DIJELA FINANCIJSKOG PLANA ZA 2023.</w:t>
            </w:r>
            <w:r w:rsidR="00B70B66" w:rsidRPr="003B3B15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ab/>
            </w:r>
            <w:r w:rsidR="00FF1137" w:rsidRPr="003B3B15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>3</w:t>
            </w:r>
          </w:hyperlink>
        </w:p>
        <w:p w:rsidR="00B70B66" w:rsidRPr="003B3B15" w:rsidRDefault="009B6C4E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84500906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1.1. Uvod</w:t>
            </w:r>
            <w:r w:rsidR="00B70B66" w:rsidRPr="003B3B15">
              <w:rPr>
                <w:noProof/>
                <w:webHidden/>
              </w:rPr>
              <w:tab/>
            </w:r>
            <w:r w:rsidR="00FF1137" w:rsidRPr="003B3B15">
              <w:rPr>
                <w:noProof/>
                <w:webHidden/>
              </w:rPr>
              <w:t>3</w:t>
            </w:r>
          </w:hyperlink>
        </w:p>
        <w:p w:rsidR="00B70B66" w:rsidRPr="003B3B15" w:rsidRDefault="009B6C4E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84500911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1.2. Obrazloženje prihoda poslovanja</w:t>
            </w:r>
            <w:r w:rsidR="00B70B66" w:rsidRPr="003B3B15">
              <w:rPr>
                <w:noProof/>
                <w:webHidden/>
              </w:rPr>
              <w:tab/>
            </w:r>
            <w:r w:rsidR="00FF1137" w:rsidRPr="003B3B15">
              <w:rPr>
                <w:noProof/>
                <w:webHidden/>
              </w:rPr>
              <w:t>8</w:t>
            </w:r>
          </w:hyperlink>
        </w:p>
        <w:p w:rsidR="00B70B66" w:rsidRPr="003B3B15" w:rsidRDefault="009B6C4E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84500912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1.3. Obrazloženje rashoda poslovanja</w:t>
            </w:r>
            <w:r w:rsidR="00B70B66" w:rsidRPr="003B3B15">
              <w:rPr>
                <w:noProof/>
                <w:webHidden/>
              </w:rPr>
              <w:tab/>
            </w:r>
            <w:r w:rsidR="00FF1137" w:rsidRPr="003B3B15">
              <w:rPr>
                <w:noProof/>
                <w:webHidden/>
              </w:rPr>
              <w:t>9</w:t>
            </w:r>
          </w:hyperlink>
        </w:p>
        <w:p w:rsidR="00B70B66" w:rsidRPr="003B3B15" w:rsidRDefault="00B70B66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r w:rsidRPr="003B3B15">
            <w:t xml:space="preserve">I. </w:t>
          </w:r>
          <w:hyperlink w:anchor="_Toc84500914" w:history="1">
            <w:r w:rsidRPr="003B3B15">
              <w:rPr>
                <w:rStyle w:val="Hiperveza"/>
                <w:rFonts w:ascii="Times New Roman" w:hAnsi="Times New Roman" w:cs="Times New Roman"/>
                <w:noProof/>
              </w:rPr>
              <w:t>OPĆI DIO</w:t>
            </w:r>
            <w:r w:rsidRPr="003B3B15">
              <w:rPr>
                <w:noProof/>
                <w:webHidden/>
              </w:rPr>
              <w:tab/>
            </w:r>
          </w:hyperlink>
          <w:r w:rsidR="00FF1137" w:rsidRPr="003B3B15">
            <w:rPr>
              <w:noProof/>
            </w:rPr>
            <w:t>1</w:t>
          </w:r>
          <w:r w:rsidR="002835E4">
            <w:rPr>
              <w:noProof/>
            </w:rPr>
            <w:t>0</w:t>
          </w:r>
        </w:p>
        <w:p w:rsidR="00B70B66" w:rsidRPr="003B3B15" w:rsidRDefault="009B6C4E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84500915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Sažetak računa prihoda i rashoda</w:t>
            </w:r>
            <w:r w:rsidR="00B70B66" w:rsidRPr="003B3B15">
              <w:rPr>
                <w:noProof/>
                <w:webHidden/>
              </w:rPr>
              <w:tab/>
            </w:r>
          </w:hyperlink>
          <w:r w:rsidR="00FF1137" w:rsidRPr="003B3B15">
            <w:rPr>
              <w:noProof/>
            </w:rPr>
            <w:t>1</w:t>
          </w:r>
          <w:r w:rsidR="002835E4">
            <w:rPr>
              <w:noProof/>
            </w:rPr>
            <w:t>0</w:t>
          </w:r>
        </w:p>
        <w:p w:rsidR="00B70B66" w:rsidRPr="003B3B15" w:rsidRDefault="009B6C4E" w:rsidP="00135ED9">
          <w:pPr>
            <w:pStyle w:val="Sadraj2"/>
            <w:rPr>
              <w:noProof/>
            </w:rPr>
          </w:pPr>
          <w:hyperlink w:anchor="_Toc84500918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Sažetak računa financiranja</w:t>
            </w:r>
            <w:r w:rsidR="00B70B66" w:rsidRPr="003B3B15">
              <w:rPr>
                <w:noProof/>
                <w:webHidden/>
              </w:rPr>
              <w:tab/>
            </w:r>
          </w:hyperlink>
          <w:r w:rsidR="00FF1137" w:rsidRPr="003B3B15">
            <w:rPr>
              <w:noProof/>
            </w:rPr>
            <w:t>1</w:t>
          </w:r>
          <w:r w:rsidR="002835E4">
            <w:rPr>
              <w:noProof/>
            </w:rPr>
            <w:t>0</w:t>
          </w:r>
        </w:p>
        <w:p w:rsidR="00B70B66" w:rsidRPr="003B3B15" w:rsidRDefault="009B6C4E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84500918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Preneseni višak/manjak i višegodišnji plan uravnoteženja</w:t>
            </w:r>
            <w:r w:rsidR="00B70B66" w:rsidRPr="003B3B15">
              <w:rPr>
                <w:noProof/>
                <w:webHidden/>
              </w:rPr>
              <w:tab/>
              <w:t>1</w:t>
            </w:r>
          </w:hyperlink>
          <w:r w:rsidR="002835E4">
            <w:rPr>
              <w:noProof/>
            </w:rPr>
            <w:t>0</w:t>
          </w:r>
        </w:p>
        <w:p w:rsidR="00B70B66" w:rsidRPr="003B3B15" w:rsidRDefault="00B70B66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r w:rsidRPr="003B3B15">
            <w:t xml:space="preserve">A. </w:t>
          </w:r>
          <w:hyperlink w:anchor="_Toc84500918" w:history="1">
            <w:r w:rsidRPr="003B3B15">
              <w:rPr>
                <w:rStyle w:val="Hiperveza"/>
                <w:rFonts w:ascii="Times New Roman" w:hAnsi="Times New Roman" w:cs="Times New Roman"/>
                <w:noProof/>
              </w:rPr>
              <w:t>RAČUN PRIHODA I RASHODA</w:t>
            </w:r>
            <w:r w:rsidRPr="003B3B15">
              <w:rPr>
                <w:noProof/>
                <w:webHidden/>
              </w:rPr>
              <w:tab/>
              <w:t>1</w:t>
            </w:r>
          </w:hyperlink>
          <w:r w:rsidR="002835E4">
            <w:rPr>
              <w:noProof/>
            </w:rPr>
            <w:t>1</w:t>
          </w:r>
        </w:p>
        <w:p w:rsidR="00B70B66" w:rsidRPr="003B3B15" w:rsidRDefault="009B6C4E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84500918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Prihodi poslovanja</w:t>
            </w:r>
            <w:r w:rsidR="00B70B66" w:rsidRPr="003B3B15">
              <w:rPr>
                <w:noProof/>
                <w:webHidden/>
              </w:rPr>
              <w:tab/>
              <w:t>1</w:t>
            </w:r>
          </w:hyperlink>
          <w:r w:rsidR="002835E4">
            <w:rPr>
              <w:noProof/>
            </w:rPr>
            <w:t>1</w:t>
          </w:r>
        </w:p>
        <w:p w:rsidR="00B70B66" w:rsidRPr="003B3B15" w:rsidRDefault="009B6C4E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84500918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Rashodi poslovanja</w:t>
            </w:r>
            <w:r w:rsidR="00B70B66" w:rsidRPr="003B3B15">
              <w:rPr>
                <w:noProof/>
                <w:webHidden/>
              </w:rPr>
              <w:tab/>
              <w:t>1</w:t>
            </w:r>
          </w:hyperlink>
          <w:r w:rsidR="002835E4">
            <w:rPr>
              <w:noProof/>
            </w:rPr>
            <w:t>2</w:t>
          </w:r>
        </w:p>
        <w:p w:rsidR="00B70B66" w:rsidRPr="003B3B15" w:rsidRDefault="009B6C4E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84500918" w:history="1">
            <w:r w:rsidR="00B70B66" w:rsidRPr="007765C4">
              <w:rPr>
                <w:rFonts w:ascii="Times New Roman" w:hAnsi="Times New Roman" w:cs="Times New Roman"/>
              </w:rPr>
              <w:t>Rashodi prema funkcijskoj klasifikaciji</w:t>
            </w:r>
            <w:r w:rsidR="00B70B66" w:rsidRPr="007765C4">
              <w:rPr>
                <w:rFonts w:ascii="Times New Roman" w:hAnsi="Times New Roman" w:cs="Times New Roman"/>
                <w:noProof/>
                <w:webHidden/>
              </w:rPr>
              <w:tab/>
              <w:t>1</w:t>
            </w:r>
          </w:hyperlink>
          <w:r w:rsidR="002835E4">
            <w:rPr>
              <w:noProof/>
            </w:rPr>
            <w:t>3</w:t>
          </w:r>
        </w:p>
        <w:p w:rsidR="00B70B66" w:rsidRPr="003B3B15" w:rsidRDefault="009B6C4E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84500918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B. RAČUN FINANCIRANJA</w:t>
            </w:r>
            <w:r w:rsidR="00B70B66" w:rsidRPr="003B3B15">
              <w:rPr>
                <w:noProof/>
                <w:webHidden/>
              </w:rPr>
              <w:tab/>
              <w:t>1</w:t>
            </w:r>
          </w:hyperlink>
          <w:r w:rsidR="002835E4">
            <w:rPr>
              <w:noProof/>
            </w:rPr>
            <w:t>3</w:t>
          </w:r>
        </w:p>
        <w:p w:rsidR="00B70B66" w:rsidRPr="003B3B15" w:rsidRDefault="009B6C4E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84500918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II. POSEBNI DIO</w:t>
            </w:r>
            <w:r w:rsidR="00B70B66" w:rsidRPr="003B3B15">
              <w:rPr>
                <w:noProof/>
                <w:webHidden/>
              </w:rPr>
              <w:tab/>
              <w:t>1</w:t>
            </w:r>
          </w:hyperlink>
          <w:r w:rsidR="002835E4">
            <w:rPr>
              <w:noProof/>
            </w:rPr>
            <w:t>4</w:t>
          </w:r>
        </w:p>
        <w:p w:rsidR="00B70B66" w:rsidRPr="003B3B15" w:rsidRDefault="002835E4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r w:rsidRPr="002835E4">
            <w:rPr>
              <w:rFonts w:ascii="Times New Roman" w:hAnsi="Times New Roman" w:cs="Times New Roman"/>
            </w:rPr>
            <w:t>II.1.</w:t>
          </w:r>
          <w:hyperlink w:anchor="_Toc84500918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Financiranje zdravstvenih ustanova prema minimalnom standardu</w:t>
            </w:r>
            <w:r w:rsidR="00B70B66" w:rsidRPr="003B3B15">
              <w:rPr>
                <w:noProof/>
                <w:webHidden/>
              </w:rPr>
              <w:tab/>
              <w:t>1</w:t>
            </w:r>
          </w:hyperlink>
          <w:r>
            <w:rPr>
              <w:noProof/>
            </w:rPr>
            <w:t>4</w:t>
          </w:r>
        </w:p>
        <w:p w:rsidR="00B70B66" w:rsidRPr="003B3B15" w:rsidRDefault="002835E4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r w:rsidRPr="002835E4">
            <w:rPr>
              <w:rFonts w:ascii="Times New Roman" w:hAnsi="Times New Roman" w:cs="Times New Roman"/>
            </w:rPr>
            <w:t>II.2.</w:t>
          </w:r>
          <w:hyperlink w:anchor="_Toc84500918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Financiranje zdravstvenih ustanova izvan županijskog proračuna</w:t>
            </w:r>
            <w:r w:rsidR="00B70B66" w:rsidRPr="003B3B15">
              <w:rPr>
                <w:noProof/>
                <w:webHidden/>
              </w:rPr>
              <w:tab/>
              <w:t>1</w:t>
            </w:r>
          </w:hyperlink>
          <w:r>
            <w:rPr>
              <w:noProof/>
            </w:rPr>
            <w:t>5</w:t>
          </w:r>
        </w:p>
        <w:p w:rsidR="00B70B66" w:rsidRPr="003B3B15" w:rsidRDefault="002835E4" w:rsidP="00135ED9">
          <w:pPr>
            <w:pStyle w:val="Sadraj2"/>
            <w:rPr>
              <w:rFonts w:eastAsiaTheme="minorEastAsia"/>
              <w:noProof/>
              <w:lang w:eastAsia="hr-HR"/>
            </w:rPr>
          </w:pPr>
          <w:r w:rsidRPr="002835E4">
            <w:rPr>
              <w:rFonts w:ascii="Times New Roman" w:hAnsi="Times New Roman" w:cs="Times New Roman"/>
            </w:rPr>
            <w:t>A.</w:t>
          </w:r>
          <w:hyperlink w:anchor="_Toc84500918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Obrazloženje programa - Financiranje zdravstvenih ustanova prema minimalnom standardu</w:t>
            </w:r>
            <w:r w:rsidR="00B70B66" w:rsidRPr="003B3B15">
              <w:rPr>
                <w:noProof/>
                <w:webHidden/>
              </w:rPr>
              <w:tab/>
            </w:r>
            <w:r w:rsidR="00D77971" w:rsidRPr="003B3B15">
              <w:rPr>
                <w:noProof/>
                <w:webHidden/>
              </w:rPr>
              <w:t>1</w:t>
            </w:r>
          </w:hyperlink>
          <w:r>
            <w:rPr>
              <w:noProof/>
            </w:rPr>
            <w:t>6</w:t>
          </w:r>
        </w:p>
        <w:p w:rsidR="00B70B66" w:rsidRDefault="002835E4" w:rsidP="00135ED9">
          <w:pPr>
            <w:pStyle w:val="Sadraj2"/>
            <w:rPr>
              <w:b/>
              <w:bCs/>
            </w:rPr>
          </w:pPr>
          <w:r w:rsidRPr="002835E4">
            <w:rPr>
              <w:rFonts w:ascii="Times New Roman" w:hAnsi="Times New Roman" w:cs="Times New Roman"/>
            </w:rPr>
            <w:t>B.</w:t>
          </w:r>
          <w:hyperlink w:anchor="_Toc84500918" w:history="1">
            <w:r w:rsidR="00B70B66" w:rsidRPr="003B3B15">
              <w:rPr>
                <w:rStyle w:val="Hiperveza"/>
                <w:rFonts w:ascii="Times New Roman" w:hAnsi="Times New Roman" w:cs="Times New Roman"/>
                <w:noProof/>
              </w:rPr>
              <w:t>Obrazloženje programa - Financiranje zdravstvenih ustanova izvan županijskog proračuna</w:t>
            </w:r>
            <w:r w:rsidR="00B70B66" w:rsidRPr="003B3B15">
              <w:rPr>
                <w:noProof/>
                <w:webHidden/>
              </w:rPr>
              <w:tab/>
            </w:r>
            <w:r w:rsidR="00D77971" w:rsidRPr="003B3B15">
              <w:rPr>
                <w:noProof/>
                <w:webHidden/>
              </w:rPr>
              <w:t>1</w:t>
            </w:r>
          </w:hyperlink>
          <w:r>
            <w:rPr>
              <w:noProof/>
            </w:rPr>
            <w:t>7</w:t>
          </w:r>
          <w:r w:rsidR="009B6C4E" w:rsidRPr="003B3B15">
            <w:rPr>
              <w:bCs/>
              <w:sz w:val="16"/>
              <w:szCs w:val="16"/>
            </w:rPr>
            <w:fldChar w:fldCharType="end"/>
          </w:r>
        </w:p>
      </w:sdtContent>
    </w:sdt>
    <w:p w:rsidR="00B70B66" w:rsidRPr="00B70B66" w:rsidRDefault="00B70B66" w:rsidP="00B70B66">
      <w:pPr>
        <w:rPr>
          <w:b/>
          <w:bCs/>
        </w:rPr>
      </w:pPr>
      <w:r>
        <w:rPr>
          <w:b/>
          <w:bCs/>
        </w:rPr>
        <w:br w:type="page"/>
      </w:r>
    </w:p>
    <w:p w:rsidR="006217D4" w:rsidRPr="00450285" w:rsidRDefault="006217D4" w:rsidP="00621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28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OBRAZLOŽENJE </w:t>
      </w:r>
      <w:r w:rsidR="000B441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F78D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B441E">
        <w:rPr>
          <w:rFonts w:ascii="Times New Roman" w:hAnsi="Times New Roman" w:cs="Times New Roman"/>
          <w:b/>
          <w:bCs/>
          <w:sz w:val="28"/>
          <w:szCs w:val="28"/>
        </w:rPr>
        <w:t xml:space="preserve">. IZMJENE </w:t>
      </w:r>
      <w:r w:rsidRPr="00450285">
        <w:rPr>
          <w:rFonts w:ascii="Times New Roman" w:hAnsi="Times New Roman" w:cs="Times New Roman"/>
          <w:b/>
          <w:bCs/>
          <w:sz w:val="28"/>
          <w:szCs w:val="28"/>
        </w:rPr>
        <w:t xml:space="preserve">OPĆEG DIJELA </w:t>
      </w:r>
    </w:p>
    <w:p w:rsidR="00D312D5" w:rsidRPr="00CD145A" w:rsidRDefault="006217D4" w:rsidP="00450285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285">
        <w:rPr>
          <w:rFonts w:ascii="Times New Roman" w:hAnsi="Times New Roman" w:cs="Times New Roman"/>
          <w:b/>
          <w:bCs/>
          <w:sz w:val="28"/>
          <w:szCs w:val="28"/>
        </w:rPr>
        <w:t>FINANCIJSKOG PLANA ZA 2023. GODINU</w:t>
      </w:r>
    </w:p>
    <w:p w:rsidR="006217D4" w:rsidRPr="00450285" w:rsidRDefault="006217D4" w:rsidP="00A74C07">
      <w:pPr>
        <w:pStyle w:val="Odlomakpopisa"/>
        <w:numPr>
          <w:ilvl w:val="1"/>
          <w:numId w:val="11"/>
        </w:numPr>
        <w:ind w:hanging="76"/>
        <w:jc w:val="both"/>
        <w:rPr>
          <w:rFonts w:ascii="Times New Roman" w:hAnsi="Times New Roman" w:cs="Times New Roman"/>
          <w:b/>
          <w:bCs/>
        </w:rPr>
      </w:pPr>
      <w:r w:rsidRPr="00450285">
        <w:rPr>
          <w:rFonts w:ascii="Times New Roman" w:hAnsi="Times New Roman" w:cs="Times New Roman"/>
          <w:b/>
          <w:bCs/>
        </w:rPr>
        <w:t>UVOD</w:t>
      </w:r>
    </w:p>
    <w:p w:rsidR="006217D4" w:rsidRDefault="006217D4" w:rsidP="006217D4">
      <w:pPr>
        <w:rPr>
          <w:rFonts w:ascii="Times New Roman" w:hAnsi="Times New Roman" w:cs="Times New Roman"/>
          <w:sz w:val="24"/>
          <w:szCs w:val="24"/>
        </w:rPr>
      </w:pPr>
      <w:r w:rsidRPr="00CD145A">
        <w:rPr>
          <w:rFonts w:ascii="Times New Roman" w:hAnsi="Times New Roman" w:cs="Times New Roman"/>
          <w:sz w:val="24"/>
          <w:szCs w:val="24"/>
        </w:rPr>
        <w:t>Financijsk</w:t>
      </w:r>
      <w:r w:rsidR="00C84422">
        <w:rPr>
          <w:rFonts w:ascii="Times New Roman" w:hAnsi="Times New Roman" w:cs="Times New Roman"/>
          <w:sz w:val="24"/>
          <w:szCs w:val="24"/>
        </w:rPr>
        <w:t>im</w:t>
      </w:r>
      <w:r w:rsidRPr="00CD145A">
        <w:rPr>
          <w:rFonts w:ascii="Times New Roman" w:hAnsi="Times New Roman" w:cs="Times New Roman"/>
          <w:sz w:val="24"/>
          <w:szCs w:val="24"/>
        </w:rPr>
        <w:t xml:space="preserve"> plan</w:t>
      </w:r>
      <w:r w:rsidR="00C84422">
        <w:rPr>
          <w:rFonts w:ascii="Times New Roman" w:hAnsi="Times New Roman" w:cs="Times New Roman"/>
          <w:sz w:val="24"/>
          <w:szCs w:val="24"/>
        </w:rPr>
        <w:t>om</w:t>
      </w:r>
      <w:r w:rsidRPr="00CD145A">
        <w:rPr>
          <w:rFonts w:ascii="Times New Roman" w:hAnsi="Times New Roman" w:cs="Times New Roman"/>
          <w:sz w:val="24"/>
          <w:szCs w:val="24"/>
        </w:rPr>
        <w:t xml:space="preserve"> Opće </w:t>
      </w:r>
      <w:r w:rsidR="00CD145A" w:rsidRPr="00CD145A">
        <w:rPr>
          <w:rFonts w:ascii="Times New Roman" w:hAnsi="Times New Roman" w:cs="Times New Roman"/>
          <w:sz w:val="24"/>
          <w:szCs w:val="24"/>
        </w:rPr>
        <w:t>županijske</w:t>
      </w:r>
      <w:r w:rsidRPr="00CD145A">
        <w:rPr>
          <w:rFonts w:ascii="Times New Roman" w:hAnsi="Times New Roman" w:cs="Times New Roman"/>
          <w:sz w:val="24"/>
          <w:szCs w:val="24"/>
        </w:rPr>
        <w:t xml:space="preserve"> bolnice Našice za razdoblje </w:t>
      </w:r>
      <w:r w:rsidR="00CD145A" w:rsidRPr="00CD145A">
        <w:rPr>
          <w:rFonts w:ascii="Times New Roman" w:hAnsi="Times New Roman" w:cs="Times New Roman"/>
          <w:sz w:val="24"/>
          <w:szCs w:val="24"/>
        </w:rPr>
        <w:t>2023.-2025. godine planirani su prihodi i rashodi poslovanja sukladno potrebama osnovne djelatnosti ustanove s ciljem redovitog provođenja ugovorene zdravstvene zaštite.</w:t>
      </w:r>
    </w:p>
    <w:p w:rsidR="000B441E" w:rsidRDefault="000B441E" w:rsidP="00621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Učinjene su </w:t>
      </w:r>
      <w:r w:rsidR="00EF78D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I. izmjene </w:t>
      </w:r>
      <w:r w:rsidR="00F10036">
        <w:rPr>
          <w:rFonts w:ascii="Times New Roman" w:hAnsi="Times New Roman" w:cs="Times New Roman"/>
          <w:sz w:val="24"/>
          <w:szCs w:val="24"/>
        </w:rPr>
        <w:t>financijskog plana za 2023.g. kako bi se plan prilagodio stvarnim potrebama Ustanove, dok projekcije za 2024. i 2025. g. ostaju nepromijenjene.</w:t>
      </w:r>
    </w:p>
    <w:p w:rsidR="00CD145A" w:rsidRDefault="00CD145A" w:rsidP="00621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Najvažniji propisi koji su se primjenjivali pri izradi financijskog plana 2023.-2025. godine u promatranom razdoblju bili su:</w:t>
      </w:r>
    </w:p>
    <w:p w:rsidR="00CD145A" w:rsidRDefault="00CD145A" w:rsidP="00CD145A">
      <w:pPr>
        <w:spacing w:after="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Zakon o proračunu</w:t>
      </w:r>
    </w:p>
    <w:p w:rsidR="00CD145A" w:rsidRDefault="00CD145A" w:rsidP="00CD145A">
      <w:pPr>
        <w:spacing w:after="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Pravilnik o proračunskim klasifikacijama</w:t>
      </w:r>
    </w:p>
    <w:p w:rsidR="00CD145A" w:rsidRDefault="00CD145A" w:rsidP="00CD145A">
      <w:pPr>
        <w:spacing w:after="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Pravilnik o financijskom izvještavanju u proračunskom računovodstvu</w:t>
      </w:r>
    </w:p>
    <w:p w:rsidR="00CD145A" w:rsidRDefault="00CD145A" w:rsidP="00CD145A">
      <w:pPr>
        <w:spacing w:after="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Pravilnik o proračunskom računovodstvu i Računskom planu</w:t>
      </w:r>
    </w:p>
    <w:p w:rsidR="00CD145A" w:rsidRDefault="00CD145A" w:rsidP="00CD145A">
      <w:pPr>
        <w:spacing w:after="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Pravilnik o polugodišnjem i godišnjem izvještaju o izvršenju proračuna</w:t>
      </w:r>
    </w:p>
    <w:p w:rsidR="00CD145A" w:rsidRDefault="00CD145A" w:rsidP="00CD145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Upute za izradu proračuna</w:t>
      </w:r>
    </w:p>
    <w:p w:rsidR="00F60106" w:rsidRPr="00EF78D8" w:rsidRDefault="00F60106" w:rsidP="00CD1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procesi ustanove određeni su nizom propisa u sustavu zdravstvene zaštite, Statutom ustanove, Pravilnicima koje je donijelo Upravno vijeće ustanove te ugovorima o provođenju svih oblika zdravstvene zaštite.</w:t>
      </w:r>
    </w:p>
    <w:p w:rsidR="00EF78D8" w:rsidRDefault="00EF78D8" w:rsidP="00CD145A">
      <w:pPr>
        <w:rPr>
          <w:rFonts w:ascii="Times New Roman" w:hAnsi="Times New Roman" w:cs="Times New Roman"/>
          <w:sz w:val="24"/>
          <w:szCs w:val="24"/>
        </w:rPr>
      </w:pPr>
    </w:p>
    <w:p w:rsidR="00F60106" w:rsidRPr="00F60106" w:rsidRDefault="00EF78D8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8D8">
        <w:rPr>
          <w:rFonts w:ascii="Times New Roman" w:eastAsia="Calibri" w:hAnsi="Times New Roman" w:cs="Times New Roman"/>
          <w:sz w:val="24"/>
          <w:szCs w:val="24"/>
        </w:rPr>
        <w:t>S</w:t>
      </w:r>
      <w:r w:rsidR="00F60106" w:rsidRPr="00EF78D8">
        <w:rPr>
          <w:rFonts w:ascii="Times New Roman" w:eastAsia="Calibri" w:hAnsi="Times New Roman" w:cs="Times New Roman"/>
          <w:sz w:val="24"/>
          <w:szCs w:val="24"/>
        </w:rPr>
        <w:t>jedište OPĆE ŽUPANIJSKE BOLNICE NAŠICE</w:t>
      </w:r>
      <w:r w:rsidR="00F60106" w:rsidRPr="00F60106">
        <w:rPr>
          <w:rFonts w:ascii="Times New Roman" w:eastAsia="Calibri" w:hAnsi="Times New Roman" w:cs="Times New Roman"/>
          <w:sz w:val="24"/>
          <w:szCs w:val="24"/>
        </w:rPr>
        <w:t xml:space="preserve"> je u Našicama, Bana Jelačića kbr. 10. 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Bolnica je </w:t>
      </w:r>
      <w:r w:rsidRPr="00EF78D8">
        <w:rPr>
          <w:rFonts w:ascii="Times New Roman" w:eastAsia="Calibri" w:hAnsi="Times New Roman" w:cs="Times New Roman"/>
          <w:sz w:val="24"/>
          <w:szCs w:val="24"/>
        </w:rPr>
        <w:t>osnovana</w:t>
      </w: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 tako što je poslije Rješenja Skupštine općine Našice br.01-9909/1 od 26.11.1963. godine o osnivanju Doma narodnog zdravlja Našice, Odlukom Savjeta radne zajednice Doma narodnog zdravlja od 15.05.1970. godine izvršena promjena statusa u Medicinski centar Našice.  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>Bolnica je nastala pretvorbom Medicinskog centra Našice u Opću županijsku bolnicu Našice i Dom zdravlja Našice, sukladno čl. 185. st. 2. Zakona o zdravstvenoj zaštiti (NN br. 75/93).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8D8">
        <w:rPr>
          <w:rFonts w:ascii="Times New Roman" w:eastAsia="Calibri" w:hAnsi="Times New Roman" w:cs="Times New Roman"/>
          <w:sz w:val="24"/>
          <w:szCs w:val="24"/>
        </w:rPr>
        <w:t>Osnivač</w:t>
      </w: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 Bolnice je Osječko-baranjska županija, a prava i dužnosti osnivača ustanove obavlja njegovo nadležno tijelo.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>Osječko-baranjska županija, kao osnivač Zdravstvene ustanove, donijela je Odluku, klase: 510-01/13-01/6, ur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60106">
        <w:rPr>
          <w:rFonts w:ascii="Times New Roman" w:eastAsia="Calibri" w:hAnsi="Times New Roman" w:cs="Times New Roman"/>
          <w:sz w:val="24"/>
          <w:szCs w:val="24"/>
        </w:rPr>
        <w:t>broja: 2158/1-01-01-13-8, od 30. siječnja 2013. godine, kojom je pozvala Vladu Republike Hrvatske na provođenje sanacije, te se odrekla svih osnivačkih prava tijekom provedbe sanacije i dvije godine nakon dana stupanja na snagu odluke o završetku sanacije.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>Na temelju članka 4. stavka 3. Zakona o sanaciji javnih ustanova (»Narodne novine«, broj 136/2012), Vlada Republike Hrvatske je na sjednici održanoj 18. travnja 2013. godine donijela Odluku o Sanaciji Opće Županijske bolnice Našice.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color w:val="000000"/>
          <w:sz w:val="24"/>
          <w:szCs w:val="24"/>
        </w:rPr>
        <w:t>Vlada Republike Hrvatske je na sjednici održanoj 6. travnja 2016. godine donijela Odluka o obustavi postupka sanacije Opće bolnice Našice. Odluka je objavljena u Narodnim novinama broj 33/2016 dana 15. travnja 2016. godine te je stupila na snagu prvoga dana od dana objave u Narodnim novinama.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106" w:rsidRPr="00F60106" w:rsidRDefault="00F60106" w:rsidP="00F601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8D8">
        <w:rPr>
          <w:rFonts w:ascii="Times New Roman" w:eastAsia="Calibri" w:hAnsi="Times New Roman" w:cs="Times New Roman"/>
          <w:sz w:val="24"/>
          <w:szCs w:val="24"/>
        </w:rPr>
        <w:t>Bolnica je registrirana</w:t>
      </w: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 kod Trgovačkog suda u Osijeku na Reg. ulošku Tt-97/774-4 od 04.09.1997., sa promjenama na reg. ulošcima Tt-98/852-9 od 24.12.1998,  Tt-03/479-6 od , 04. 06. 2003. , Tt-06/359-17 od 04.08.2006., Tt-07/60-2 od 15.01.2007.,  Tt-10/48-4 od 18.01.2010., Tt-10/1226-2 od 30.07.2010., Tt-11/1124-3 od 10.05.2011. godine, Tt-13/3525-2 od 16.08.2013., Tt-14/1756-2 od 03.04.2014.,Tt-15/329-2 od 28.01.2015. godine te </w:t>
      </w:r>
      <w:r w:rsidRPr="00F601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Tt-15/2686-1 od 20. svibnja 2015. godine, Tz-16/3263-2 od 26. travnja 2016. godine, Tt-16/3955-2 od 16. svibnja 2016. godine, Tt-16-5498-2 od 12. srpnja 2016. godine, Tt-17/8179-4 od 03. siječnja 2018. godine, </w:t>
      </w: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MBS030053688. 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>Osnivački akt: Statut Opće županijske bolnice Našice broj: 01-150/5-2014. od 24. veljače 2015.godine.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Ovlaštena osoba za zastupanje je: </w:t>
      </w:r>
    </w:p>
    <w:p w:rsidR="00F60106" w:rsidRPr="00F60106" w:rsidRDefault="00F729FB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8D8">
        <w:rPr>
          <w:rFonts w:ascii="Times New Roman" w:eastAsia="Calibri" w:hAnsi="Times New Roman" w:cs="Times New Roman"/>
          <w:sz w:val="24"/>
          <w:szCs w:val="24"/>
        </w:rPr>
        <w:t xml:space="preserve">Dino Vida, univ.spec.oec., </w:t>
      </w:r>
      <w:r w:rsidR="00F60106" w:rsidRPr="00EF78D8">
        <w:rPr>
          <w:rFonts w:ascii="Times New Roman" w:eastAsia="Calibri" w:hAnsi="Times New Roman" w:cs="Times New Roman"/>
          <w:sz w:val="24"/>
          <w:szCs w:val="24"/>
        </w:rPr>
        <w:t>ravnatelj,</w:t>
      </w:r>
      <w:r w:rsidR="00F60106" w:rsidRPr="00F60106">
        <w:rPr>
          <w:rFonts w:ascii="Times New Roman" w:eastAsia="Calibri" w:hAnsi="Times New Roman" w:cs="Times New Roman"/>
          <w:sz w:val="24"/>
          <w:szCs w:val="24"/>
        </w:rPr>
        <w:t xml:space="preserve"> koji ima sva ovlaštenja u pravnom prometu u okviru djelatnosti ustanove upisane u sudski registar. Ravnatelj predstavlja i zastupa OŽB Našice te organizira i vodi poslovanje OŽB Našice.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>Ravnatelj obavlja poslove kao što su: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odlučuje o nabavi i prodaji pokretnina i o investicijskim ulaganjima i radovima investicijskog održavanja u svim slučajevima osim u onima koji su prema odredbama Statuta stavljeni  u nadležnost Upravnog vijeća,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zaključuje Ugovore o provođenju zdravstvene zaštite s Hrvatskim  zavodom za zdravstveno osiguranje na temelju prethodne odluke Upravnog vijeća,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zaključuje ugovore s osigurateljima koji pružaju dopunsko, dodatno i privatno zdravstveno osiguranje na temelju prethodne odluke Upravnog vijeća,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organizira stručni rad OŽB Našice i koordinira rad u medicinskim i ostalim djelatnostima OŽB Našice,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koordinira financijsko poslovanje OŽB Našice,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pokreće postupak donošenja i usklađivanja općih akata OŽB Našice s odredbama odgovarajućih zakona i drugih propisa,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nadzire primjenu zakona i drugih propisa u poslovanju OŽB Našice,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predlaže osnove poslovne politike OŽB Našice,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predlaže program rada i plan razvoja OŽB Našice,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poduzima mjere neophodne za izvršenje programa rada i plana razvoja OŽB Našice,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osigurava izvršenje odluka Upravnog vijeća,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predlaže unutarnje ustrojstvo OŽB Našice,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donosi odluku o izboru radnika za obavljanje poslova pojedinog radnog mjesta i odluke o prestanku rada radnika,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provodi izbore i razrješenja radnika na reizbornim radnim mjestima, osim zamjenika ravnatelja,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 xml:space="preserve">donosi odluke o pojedinačnim pravima radnika u slučajevima utvrđenim zakonom i drugim propisima, 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pokreće postupak i donosi mjere u slučajevima povrede radnih obveza radnika OŽB Našice,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podnosi Upravnom vijeću izvješće o cjelokupnom poslovanju OŽB Našice najmanje svaka tri mjeseca,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podnosi Upravnom vijeću izvješće po periodičnom obračunu i završnom računu,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podnosi izvješće o investicijskom i tekućem održavanju i nabavi opreme,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na traženje Upravnog vijeća podnosi i druga periodička izvješća,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donosi opće akte OŽB Našice, osim onih koji su navedeni u članku 14. ovog Statuta i poslovnika donošenje kojih je ovim Statutom stavljeno u nadležnost drugim tijelima,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obavlja i druge poslove koji proizlaze iz njegove nadležnosti i naravi poslova ravnatelja OŽB Našice.</w:t>
      </w:r>
    </w:p>
    <w:p w:rsidR="00F60106" w:rsidRPr="00F60106" w:rsidRDefault="00F60106" w:rsidP="00F60106">
      <w:pPr>
        <w:tabs>
          <w:tab w:val="num" w:pos="1080"/>
        </w:tabs>
        <w:spacing w:after="0" w:line="240" w:lineRule="auto"/>
        <w:ind w:left="107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0106" w:rsidRPr="00F60106" w:rsidRDefault="00F60106" w:rsidP="00F6010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60106">
        <w:rPr>
          <w:rFonts w:ascii="Times New Roman" w:eastAsia="Times New Roman" w:hAnsi="Times New Roman" w:cs="Times New Roman"/>
          <w:sz w:val="24"/>
          <w:szCs w:val="24"/>
          <w:lang w:eastAsia="hr-HR"/>
        </w:rPr>
        <w:t>Upravo vijeće</w:t>
      </w:r>
      <w:r w:rsidRPr="00F6010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ravnatelju daje prethodnu suglasnost za: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540"/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 xml:space="preserve">zaključivanje ugovora čija pojedinačna vrijednost prelazi </w:t>
      </w:r>
      <w:r w:rsidR="00913934">
        <w:rPr>
          <w:rFonts w:ascii="Times New Roman" w:eastAsia="Calibri" w:hAnsi="Times New Roman" w:cs="Times New Roman"/>
          <w:bCs/>
          <w:sz w:val="24"/>
          <w:szCs w:val="24"/>
        </w:rPr>
        <w:t>93</w:t>
      </w:r>
      <w:r w:rsidRPr="00F60106">
        <w:rPr>
          <w:rFonts w:ascii="Times New Roman" w:eastAsia="Calibri" w:hAnsi="Times New Roman" w:cs="Times New Roman"/>
          <w:bCs/>
          <w:sz w:val="24"/>
          <w:szCs w:val="24"/>
        </w:rPr>
        <w:t xml:space="preserve">.000,00 </w:t>
      </w:r>
      <w:r w:rsidR="00913934">
        <w:rPr>
          <w:rFonts w:ascii="Times New Roman" w:eastAsia="Calibri" w:hAnsi="Times New Roman" w:cs="Times New Roman"/>
          <w:bCs/>
          <w:sz w:val="24"/>
          <w:szCs w:val="24"/>
        </w:rPr>
        <w:t>€</w:t>
      </w:r>
      <w:r w:rsidRPr="00F60106">
        <w:rPr>
          <w:rFonts w:ascii="Times New Roman" w:eastAsia="Calibri" w:hAnsi="Times New Roman" w:cs="Times New Roman"/>
          <w:bCs/>
          <w:sz w:val="24"/>
          <w:szCs w:val="24"/>
        </w:rPr>
        <w:t>, uz suglasnost osnivača,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540"/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 xml:space="preserve">zaključivanje ugovora čija pojedinačna vrijednost prelazi </w:t>
      </w:r>
      <w:r w:rsidR="00913934">
        <w:rPr>
          <w:rFonts w:ascii="Times New Roman" w:eastAsia="Calibri" w:hAnsi="Times New Roman" w:cs="Times New Roman"/>
          <w:bCs/>
          <w:sz w:val="24"/>
          <w:szCs w:val="24"/>
        </w:rPr>
        <w:t>13</w:t>
      </w:r>
      <w:r w:rsidRPr="00F6010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1393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F60106">
        <w:rPr>
          <w:rFonts w:ascii="Times New Roman" w:eastAsia="Calibri" w:hAnsi="Times New Roman" w:cs="Times New Roman"/>
          <w:bCs/>
          <w:sz w:val="24"/>
          <w:szCs w:val="24"/>
        </w:rPr>
        <w:t xml:space="preserve">00,00 </w:t>
      </w:r>
      <w:r w:rsidR="00913934">
        <w:rPr>
          <w:rFonts w:ascii="Times New Roman" w:eastAsia="Calibri" w:hAnsi="Times New Roman" w:cs="Times New Roman"/>
          <w:bCs/>
          <w:sz w:val="24"/>
          <w:szCs w:val="24"/>
        </w:rPr>
        <w:t>€</w:t>
      </w:r>
      <w:r w:rsidRPr="00F6010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540"/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zaključivanje ugovora o pružanju zdravstvene zaštite s Hrvatskim zavodom za zdravstveno osiguranje,</w:t>
      </w:r>
    </w:p>
    <w:p w:rsidR="00F60106" w:rsidRPr="00F60106" w:rsidRDefault="00F60106" w:rsidP="00F60106">
      <w:pPr>
        <w:numPr>
          <w:ilvl w:val="0"/>
          <w:numId w:val="4"/>
        </w:numPr>
        <w:tabs>
          <w:tab w:val="num" w:pos="540"/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0106">
        <w:rPr>
          <w:rFonts w:ascii="Times New Roman" w:eastAsia="Calibri" w:hAnsi="Times New Roman" w:cs="Times New Roman"/>
          <w:bCs/>
          <w:sz w:val="24"/>
          <w:szCs w:val="24"/>
        </w:rPr>
        <w:t>zaključivanje ugovora s osigurateljima koji pružaju usluge dobrovoljnog zdravstvenog osiguranja.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Upravno vijeće odlučuje uz prethodnu suglasnost osnivača o: </w:t>
      </w:r>
    </w:p>
    <w:p w:rsidR="00F60106" w:rsidRPr="00F60106" w:rsidRDefault="00F60106" w:rsidP="00F601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>stjecanju i otuđivanju nekretnina te o drugim stvarnopravnim raspolaganjima nekretnina, bez obzira na vrijednost nekretnine,</w:t>
      </w:r>
    </w:p>
    <w:p w:rsidR="00F60106" w:rsidRPr="00F60106" w:rsidRDefault="00F60106" w:rsidP="00F601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prodaji pokretne imovine čija pojedinačna knjižna vrijednost prelazi </w:t>
      </w:r>
      <w:r w:rsidR="00913934">
        <w:rPr>
          <w:rFonts w:ascii="Times New Roman" w:eastAsia="Calibri" w:hAnsi="Times New Roman" w:cs="Times New Roman"/>
          <w:sz w:val="24"/>
          <w:szCs w:val="24"/>
        </w:rPr>
        <w:t>93</w:t>
      </w: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.000,00 </w:t>
      </w:r>
      <w:r w:rsidR="00913934">
        <w:rPr>
          <w:rFonts w:ascii="Times New Roman" w:eastAsia="Calibri" w:hAnsi="Times New Roman" w:cs="Times New Roman"/>
          <w:sz w:val="24"/>
          <w:szCs w:val="24"/>
        </w:rPr>
        <w:t>€</w:t>
      </w:r>
      <w:r w:rsidRPr="00F6010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60106" w:rsidRPr="00F60106" w:rsidRDefault="00F60106" w:rsidP="004502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investicijskim ulaganjima u prostorne kapacitete OŽB Našice čija vrijednost prelazi </w:t>
      </w:r>
      <w:r w:rsidR="00913934">
        <w:rPr>
          <w:rFonts w:ascii="Times New Roman" w:eastAsia="Calibri" w:hAnsi="Times New Roman" w:cs="Times New Roman"/>
          <w:sz w:val="24"/>
          <w:szCs w:val="24"/>
        </w:rPr>
        <w:t>93</w:t>
      </w: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.000,00 </w:t>
      </w:r>
      <w:r w:rsidR="00913934">
        <w:rPr>
          <w:rFonts w:ascii="Times New Roman" w:eastAsia="Calibri" w:hAnsi="Times New Roman" w:cs="Times New Roman"/>
          <w:sz w:val="24"/>
          <w:szCs w:val="24"/>
        </w:rPr>
        <w:t>€</w:t>
      </w: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U Upravno vijeće od 28. rujna 2021. g. imenovani su:  </w:t>
      </w:r>
    </w:p>
    <w:p w:rsidR="00F60106" w:rsidRPr="00F60106" w:rsidRDefault="00F60106" w:rsidP="00104585">
      <w:pPr>
        <w:spacing w:after="0" w:line="240" w:lineRule="auto"/>
        <w:ind w:left="708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>-</w:t>
      </w:r>
      <w:r w:rsidRPr="00F60106">
        <w:rPr>
          <w:rFonts w:ascii="Times New Roman" w:eastAsia="Calibri" w:hAnsi="Times New Roman" w:cs="Times New Roman"/>
          <w:sz w:val="24"/>
          <w:szCs w:val="24"/>
        </w:rPr>
        <w:tab/>
      </w:r>
      <w:r w:rsidR="006D584D">
        <w:rPr>
          <w:rFonts w:ascii="Times New Roman" w:eastAsia="Calibri" w:hAnsi="Times New Roman" w:cs="Times New Roman"/>
          <w:sz w:val="24"/>
          <w:szCs w:val="24"/>
        </w:rPr>
        <w:t>Sarafina Zelić-Kos–</w:t>
      </w: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 predsjednica</w:t>
      </w:r>
      <w:r w:rsidR="006D584D">
        <w:rPr>
          <w:rFonts w:ascii="Times New Roman" w:eastAsia="Calibri" w:hAnsi="Times New Roman" w:cs="Times New Roman"/>
          <w:sz w:val="24"/>
          <w:szCs w:val="24"/>
        </w:rPr>
        <w:t>(Rješenje o razrješenju</w:t>
      </w:r>
      <w:r w:rsidR="00A21A05">
        <w:rPr>
          <w:rFonts w:ascii="Times New Roman" w:eastAsia="Calibri" w:hAnsi="Times New Roman" w:cs="Times New Roman"/>
          <w:sz w:val="24"/>
          <w:szCs w:val="24"/>
        </w:rPr>
        <w:t xml:space="preserve"> predsjednice</w:t>
      </w:r>
      <w:r w:rsidR="006D584D">
        <w:rPr>
          <w:rFonts w:ascii="Times New Roman" w:eastAsia="Calibri" w:hAnsi="Times New Roman" w:cs="Times New Roman"/>
          <w:sz w:val="24"/>
          <w:szCs w:val="24"/>
        </w:rPr>
        <w:t xml:space="preserve"> dr.sc</w:t>
      </w:r>
      <w:r w:rsidR="00104585">
        <w:rPr>
          <w:rFonts w:ascii="Times New Roman" w:eastAsia="Calibri" w:hAnsi="Times New Roman" w:cs="Times New Roman"/>
          <w:sz w:val="24"/>
          <w:szCs w:val="24"/>
        </w:rPr>
        <w:t>. Ivan</w:t>
      </w:r>
      <w:r w:rsidR="00A21A05">
        <w:rPr>
          <w:rFonts w:ascii="Times New Roman" w:eastAsia="Calibri" w:hAnsi="Times New Roman" w:cs="Times New Roman"/>
          <w:sz w:val="24"/>
          <w:szCs w:val="24"/>
        </w:rPr>
        <w:t>e</w:t>
      </w:r>
      <w:r w:rsidR="00104585">
        <w:rPr>
          <w:rFonts w:ascii="Times New Roman" w:eastAsia="Calibri" w:hAnsi="Times New Roman" w:cs="Times New Roman"/>
          <w:sz w:val="24"/>
          <w:szCs w:val="24"/>
        </w:rPr>
        <w:t xml:space="preserve"> Stanić</w:t>
      </w:r>
      <w:r w:rsidR="006D584D">
        <w:rPr>
          <w:rFonts w:ascii="Times New Roman" w:eastAsia="Calibri" w:hAnsi="Times New Roman" w:cs="Times New Roman"/>
          <w:sz w:val="24"/>
          <w:szCs w:val="24"/>
        </w:rPr>
        <w:t xml:space="preserve"> od 11. travnja 2023.)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>-</w:t>
      </w:r>
      <w:r w:rsidRPr="00F60106">
        <w:rPr>
          <w:rFonts w:ascii="Times New Roman" w:eastAsia="Calibri" w:hAnsi="Times New Roman" w:cs="Times New Roman"/>
          <w:sz w:val="24"/>
          <w:szCs w:val="24"/>
        </w:rPr>
        <w:tab/>
        <w:t>Benjamin Bukvić, član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>-</w:t>
      </w:r>
      <w:r w:rsidRPr="00F60106">
        <w:rPr>
          <w:rFonts w:ascii="Times New Roman" w:eastAsia="Calibri" w:hAnsi="Times New Roman" w:cs="Times New Roman"/>
          <w:sz w:val="24"/>
          <w:szCs w:val="24"/>
        </w:rPr>
        <w:tab/>
        <w:t>Marina Vujčić, član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>-</w:t>
      </w:r>
      <w:r w:rsidRPr="00F60106">
        <w:rPr>
          <w:rFonts w:ascii="Times New Roman" w:eastAsia="Calibri" w:hAnsi="Times New Roman" w:cs="Times New Roman"/>
          <w:sz w:val="24"/>
          <w:szCs w:val="24"/>
        </w:rPr>
        <w:tab/>
        <w:t>Hrvoje Žiha, član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>-</w:t>
      </w:r>
      <w:r w:rsidRPr="00F60106">
        <w:rPr>
          <w:rFonts w:ascii="Times New Roman" w:eastAsia="Calibri" w:hAnsi="Times New Roman" w:cs="Times New Roman"/>
          <w:sz w:val="24"/>
          <w:szCs w:val="24"/>
        </w:rPr>
        <w:tab/>
        <w:t>dr.sc. Vlatko Kopić, dr. med. dent., član</w:t>
      </w:r>
    </w:p>
    <w:p w:rsidR="00F60106" w:rsidRPr="00F60106" w:rsidRDefault="00F60106" w:rsidP="00F6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>-</w:t>
      </w:r>
      <w:r w:rsidRPr="00F60106">
        <w:rPr>
          <w:rFonts w:ascii="Times New Roman" w:eastAsia="Calibri" w:hAnsi="Times New Roman" w:cs="Times New Roman"/>
          <w:sz w:val="24"/>
          <w:szCs w:val="24"/>
        </w:rPr>
        <w:tab/>
        <w:t>Zdravko Rončević, dr. med. - član</w:t>
      </w:r>
    </w:p>
    <w:p w:rsidR="00F60106" w:rsidRDefault="00F60106" w:rsidP="00F729FB">
      <w:pPr>
        <w:spacing w:after="360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sz w:val="24"/>
          <w:szCs w:val="24"/>
        </w:rPr>
        <w:t>-</w:t>
      </w:r>
      <w:r w:rsidRPr="00F60106">
        <w:rPr>
          <w:rFonts w:ascii="Times New Roman" w:eastAsia="Calibri" w:hAnsi="Times New Roman" w:cs="Times New Roman"/>
          <w:sz w:val="24"/>
          <w:szCs w:val="24"/>
        </w:rPr>
        <w:tab/>
        <w:t>predstavnik Koordinacije Sindikata koji djeluju u OŽB Našice.</w:t>
      </w:r>
    </w:p>
    <w:p w:rsidR="00F729FB" w:rsidRPr="00CD6B46" w:rsidRDefault="00F729FB" w:rsidP="00F72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B46">
        <w:rPr>
          <w:rFonts w:ascii="Times New Roman" w:eastAsia="Calibri" w:hAnsi="Times New Roman" w:cs="Times New Roman"/>
          <w:sz w:val="24"/>
          <w:szCs w:val="24"/>
        </w:rPr>
        <w:t xml:space="preserve">Djelatnost bolnice je: </w:t>
      </w:r>
    </w:p>
    <w:p w:rsidR="00F729FB" w:rsidRPr="00F729FB" w:rsidRDefault="00F729FB" w:rsidP="00F729F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 xml:space="preserve">specijalističko-konzilijarna zdravstvena zaštita,  </w:t>
      </w:r>
    </w:p>
    <w:p w:rsidR="00F729FB" w:rsidRPr="00F729FB" w:rsidRDefault="00F729FB" w:rsidP="00F729F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bolnička djelatnost,</w:t>
      </w:r>
    </w:p>
    <w:p w:rsidR="00F729FB" w:rsidRPr="00F729FB" w:rsidRDefault="00F729FB" w:rsidP="00F729F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palijativn</w:t>
      </w:r>
      <w:r w:rsidR="00D45865">
        <w:rPr>
          <w:rFonts w:ascii="Times New Roman" w:eastAsia="Calibri" w:hAnsi="Times New Roman" w:cs="Times New Roman"/>
          <w:sz w:val="24"/>
          <w:szCs w:val="24"/>
        </w:rPr>
        <w:t>a</w:t>
      </w:r>
      <w:r w:rsidRPr="00F729FB">
        <w:rPr>
          <w:rFonts w:ascii="Times New Roman" w:eastAsia="Calibri" w:hAnsi="Times New Roman" w:cs="Times New Roman"/>
          <w:sz w:val="24"/>
          <w:szCs w:val="24"/>
        </w:rPr>
        <w:t xml:space="preserve"> skrb.</w:t>
      </w:r>
    </w:p>
    <w:p w:rsidR="00F729FB" w:rsidRDefault="00F729FB" w:rsidP="00F60106">
      <w:pPr>
        <w:rPr>
          <w:rFonts w:ascii="Times New Roman" w:eastAsia="Calibri" w:hAnsi="Times New Roman" w:cs="Times New Roman"/>
          <w:sz w:val="24"/>
          <w:szCs w:val="24"/>
        </w:rPr>
      </w:pPr>
    </w:p>
    <w:p w:rsidR="00F729FB" w:rsidRDefault="00F729FB" w:rsidP="00F60106">
      <w:pPr>
        <w:rPr>
          <w:rFonts w:ascii="Times New Roman" w:hAnsi="Times New Roman" w:cs="Times New Roman"/>
          <w:sz w:val="24"/>
          <w:szCs w:val="24"/>
        </w:rPr>
      </w:pPr>
    </w:p>
    <w:p w:rsidR="005929C5" w:rsidRDefault="005929C5" w:rsidP="00F60106">
      <w:pPr>
        <w:rPr>
          <w:rFonts w:ascii="Times New Roman" w:hAnsi="Times New Roman" w:cs="Times New Roman"/>
          <w:sz w:val="24"/>
          <w:szCs w:val="24"/>
        </w:rPr>
      </w:pPr>
    </w:p>
    <w:p w:rsidR="005929C5" w:rsidRDefault="005929C5" w:rsidP="00F60106">
      <w:pPr>
        <w:rPr>
          <w:rFonts w:ascii="Times New Roman" w:hAnsi="Times New Roman" w:cs="Times New Roman"/>
          <w:sz w:val="24"/>
          <w:szCs w:val="24"/>
        </w:rPr>
      </w:pPr>
    </w:p>
    <w:p w:rsidR="005929C5" w:rsidRDefault="005929C5" w:rsidP="00F60106">
      <w:pPr>
        <w:rPr>
          <w:rFonts w:ascii="Times New Roman" w:hAnsi="Times New Roman" w:cs="Times New Roman"/>
          <w:sz w:val="24"/>
          <w:szCs w:val="24"/>
        </w:rPr>
      </w:pPr>
    </w:p>
    <w:p w:rsidR="005929C5" w:rsidRDefault="005929C5" w:rsidP="00F60106">
      <w:pPr>
        <w:rPr>
          <w:rFonts w:ascii="Times New Roman" w:hAnsi="Times New Roman" w:cs="Times New Roman"/>
          <w:sz w:val="24"/>
          <w:szCs w:val="24"/>
        </w:rPr>
      </w:pPr>
    </w:p>
    <w:p w:rsidR="005929C5" w:rsidRDefault="005929C5" w:rsidP="00F60106">
      <w:pPr>
        <w:rPr>
          <w:rFonts w:ascii="Times New Roman" w:hAnsi="Times New Roman" w:cs="Times New Roman"/>
          <w:sz w:val="24"/>
          <w:szCs w:val="24"/>
        </w:rPr>
      </w:pPr>
    </w:p>
    <w:p w:rsidR="00F729FB" w:rsidRPr="00F729FB" w:rsidRDefault="00F729FB" w:rsidP="006F3A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9FB">
        <w:rPr>
          <w:rFonts w:ascii="Times New Roman" w:eastAsia="Calibri" w:hAnsi="Times New Roman" w:cs="Times New Roman"/>
          <w:b/>
          <w:sz w:val="24"/>
          <w:szCs w:val="24"/>
        </w:rPr>
        <w:t>UNUTARNJI USTROJ USTANOVE PO ORGANIZACIJSKIM JEDINICAMA</w:t>
      </w:r>
    </w:p>
    <w:p w:rsidR="00F729FB" w:rsidRPr="00F729FB" w:rsidRDefault="00F729FB" w:rsidP="00F729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29FB" w:rsidRPr="00F729FB" w:rsidRDefault="00F729FB" w:rsidP="00EF328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 xml:space="preserve">Radi obavljanja zdravstvene djelatnosti u bolnici se organiziraju slijedeće organizacijske jedinice:      </w:t>
      </w:r>
    </w:p>
    <w:p w:rsidR="00F729FB" w:rsidRPr="003447B9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Odjel za internu medicinu</w:t>
      </w:r>
      <w:r w:rsidR="00A32FB0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A32FB0">
        <w:rPr>
          <w:rFonts w:ascii="Times New Roman" w:eastAsia="Calibri" w:hAnsi="Times New Roman" w:cs="Times New Roman"/>
          <w:sz w:val="24"/>
          <w:szCs w:val="24"/>
        </w:rPr>
        <w:t>Interna opća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A32FB0">
        <w:rPr>
          <w:rFonts w:ascii="Times New Roman" w:eastAsia="Calibri" w:hAnsi="Times New Roman" w:cs="Times New Roman"/>
          <w:sz w:val="24"/>
          <w:szCs w:val="24"/>
        </w:rPr>
        <w:t>Interna dnevna bolnica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A32FB0">
        <w:rPr>
          <w:rFonts w:ascii="Times New Roman" w:eastAsia="Calibri" w:hAnsi="Times New Roman" w:cs="Times New Roman"/>
          <w:sz w:val="24"/>
          <w:szCs w:val="24"/>
        </w:rPr>
        <w:t>Interna-kardiologija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FB0">
        <w:rPr>
          <w:rFonts w:ascii="Times New Roman" w:eastAsia="Calibri" w:hAnsi="Times New Roman" w:cs="Times New Roman"/>
          <w:sz w:val="24"/>
          <w:szCs w:val="24"/>
        </w:rPr>
        <w:t>a. Kardiologija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FB0">
        <w:rPr>
          <w:rFonts w:ascii="Times New Roman" w:eastAsia="Calibri" w:hAnsi="Times New Roman" w:cs="Times New Roman"/>
          <w:sz w:val="24"/>
          <w:szCs w:val="24"/>
        </w:rPr>
        <w:t>b. Pacemaker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A32FB0">
        <w:rPr>
          <w:rFonts w:ascii="Times New Roman" w:eastAsia="Calibri" w:hAnsi="Times New Roman" w:cs="Times New Roman"/>
          <w:sz w:val="24"/>
          <w:szCs w:val="24"/>
        </w:rPr>
        <w:t>Kardiovaskularna dijagnostika - Uzv srca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A32FB0">
        <w:rPr>
          <w:rFonts w:ascii="Times New Roman" w:eastAsia="Calibri" w:hAnsi="Times New Roman" w:cs="Times New Roman"/>
          <w:sz w:val="24"/>
          <w:szCs w:val="24"/>
        </w:rPr>
        <w:t>Ergometrija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 w:rsidRPr="00A32FB0">
        <w:rPr>
          <w:rFonts w:ascii="Times New Roman" w:eastAsia="Calibri" w:hAnsi="Times New Roman" w:cs="Times New Roman"/>
          <w:sz w:val="24"/>
          <w:szCs w:val="24"/>
        </w:rPr>
        <w:t>Holter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r w:rsidRPr="00A32FB0">
        <w:rPr>
          <w:rFonts w:ascii="Times New Roman" w:eastAsia="Calibri" w:hAnsi="Times New Roman" w:cs="Times New Roman"/>
          <w:sz w:val="24"/>
          <w:szCs w:val="24"/>
        </w:rPr>
        <w:t>EKG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 w:rsidRPr="00A32FB0">
        <w:rPr>
          <w:rFonts w:ascii="Times New Roman" w:eastAsia="Calibri" w:hAnsi="Times New Roman" w:cs="Times New Roman"/>
          <w:sz w:val="24"/>
          <w:szCs w:val="24"/>
        </w:rPr>
        <w:t>Pulmologija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1.9. </w:t>
      </w:r>
      <w:r w:rsidRPr="00A32FB0">
        <w:rPr>
          <w:rFonts w:ascii="Times New Roman" w:eastAsia="Calibri" w:hAnsi="Times New Roman" w:cs="Times New Roman"/>
          <w:sz w:val="24"/>
          <w:szCs w:val="24"/>
        </w:rPr>
        <w:t>Pulmološka dijagnostka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1.10. </w:t>
      </w:r>
      <w:r w:rsidRPr="00A32FB0">
        <w:rPr>
          <w:rFonts w:ascii="Times New Roman" w:eastAsia="Calibri" w:hAnsi="Times New Roman" w:cs="Times New Roman"/>
          <w:sz w:val="24"/>
          <w:szCs w:val="24"/>
        </w:rPr>
        <w:t>Gastroenterologija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1.11. </w:t>
      </w:r>
      <w:r w:rsidRPr="00A32FB0">
        <w:rPr>
          <w:rFonts w:ascii="Times New Roman" w:eastAsia="Calibri" w:hAnsi="Times New Roman" w:cs="Times New Roman"/>
          <w:sz w:val="24"/>
          <w:szCs w:val="24"/>
        </w:rPr>
        <w:t>Gastroenterološka dnevna bolnica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1.12. </w:t>
      </w:r>
      <w:r w:rsidRPr="00A32FB0">
        <w:rPr>
          <w:rFonts w:ascii="Times New Roman" w:eastAsia="Calibri" w:hAnsi="Times New Roman" w:cs="Times New Roman"/>
          <w:sz w:val="24"/>
          <w:szCs w:val="24"/>
        </w:rPr>
        <w:t>Endoskopija probavnog trakta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1.13.</w:t>
      </w:r>
      <w:r w:rsidRPr="00A32FB0">
        <w:rPr>
          <w:rFonts w:ascii="Times New Roman" w:eastAsia="Calibri" w:hAnsi="Times New Roman" w:cs="Times New Roman"/>
          <w:sz w:val="24"/>
          <w:szCs w:val="24"/>
        </w:rPr>
        <w:t>Nefrologija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1.14. </w:t>
      </w:r>
      <w:r w:rsidRPr="00A32FB0">
        <w:rPr>
          <w:rFonts w:ascii="Times New Roman" w:eastAsia="Calibri" w:hAnsi="Times New Roman" w:cs="Times New Roman"/>
          <w:sz w:val="24"/>
          <w:szCs w:val="24"/>
        </w:rPr>
        <w:t>Alergologija i klinička imunologija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1.15. </w:t>
      </w:r>
      <w:r w:rsidRPr="00A32FB0">
        <w:rPr>
          <w:rFonts w:ascii="Times New Roman" w:eastAsia="Calibri" w:hAnsi="Times New Roman" w:cs="Times New Roman"/>
          <w:sz w:val="24"/>
          <w:szCs w:val="24"/>
        </w:rPr>
        <w:t>Imunološko alergološka dijagnostika</w:t>
      </w:r>
    </w:p>
    <w:p w:rsidR="00A32FB0" w:rsidRPr="00A32FB0" w:rsidRDefault="00A32FB0" w:rsidP="001265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1.16. </w:t>
      </w:r>
      <w:r w:rsidRPr="00A32FB0">
        <w:rPr>
          <w:rFonts w:ascii="Times New Roman" w:eastAsia="Calibri" w:hAnsi="Times New Roman" w:cs="Times New Roman"/>
          <w:sz w:val="24"/>
          <w:szCs w:val="24"/>
        </w:rPr>
        <w:t>Dijabetologija</w:t>
      </w:r>
    </w:p>
    <w:p w:rsidR="00A32FB0" w:rsidRPr="00F729FB" w:rsidRDefault="00A32FB0" w:rsidP="005929C5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1.17. </w:t>
      </w:r>
      <w:r w:rsidRPr="00A32FB0">
        <w:rPr>
          <w:rFonts w:ascii="Times New Roman" w:eastAsia="Calibri" w:hAnsi="Times New Roman" w:cs="Times New Roman"/>
          <w:sz w:val="24"/>
          <w:szCs w:val="24"/>
        </w:rPr>
        <w:t>Hemodijaliza</w:t>
      </w:r>
    </w:p>
    <w:p w:rsidR="00F729FB" w:rsidRPr="003447B9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Odjel za kirurgiju</w:t>
      </w:r>
      <w:r w:rsidR="00A32FB0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2FB0" w:rsidRPr="00A32FB0" w:rsidRDefault="00A32FB0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A32FB0">
        <w:rPr>
          <w:rFonts w:ascii="Times New Roman" w:eastAsia="Calibri" w:hAnsi="Times New Roman" w:cs="Times New Roman"/>
          <w:sz w:val="24"/>
          <w:szCs w:val="24"/>
        </w:rPr>
        <w:t>Opća kirurgija</w:t>
      </w:r>
    </w:p>
    <w:p w:rsidR="00A32FB0" w:rsidRPr="00A32FB0" w:rsidRDefault="00A32FB0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A32FB0">
        <w:rPr>
          <w:rFonts w:ascii="Times New Roman" w:eastAsia="Calibri" w:hAnsi="Times New Roman" w:cs="Times New Roman"/>
          <w:sz w:val="24"/>
          <w:szCs w:val="24"/>
        </w:rPr>
        <w:t>Kirurgija - dnevna bolnica</w:t>
      </w:r>
    </w:p>
    <w:p w:rsidR="00A32FB0" w:rsidRPr="00A32FB0" w:rsidRDefault="00A32FB0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A32FB0">
        <w:rPr>
          <w:rFonts w:ascii="Times New Roman" w:eastAsia="Calibri" w:hAnsi="Times New Roman" w:cs="Times New Roman"/>
          <w:sz w:val="24"/>
          <w:szCs w:val="24"/>
        </w:rPr>
        <w:t>Endoskopija probavnog trakta</w:t>
      </w:r>
    </w:p>
    <w:p w:rsidR="00A32FB0" w:rsidRPr="00A32FB0" w:rsidRDefault="00A32FB0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A32FB0">
        <w:rPr>
          <w:rFonts w:ascii="Times New Roman" w:eastAsia="Calibri" w:hAnsi="Times New Roman" w:cs="Times New Roman"/>
          <w:sz w:val="24"/>
          <w:szCs w:val="24"/>
        </w:rPr>
        <w:t>Traumatologija</w:t>
      </w:r>
    </w:p>
    <w:p w:rsidR="00A32FB0" w:rsidRPr="00A32FB0" w:rsidRDefault="00A32FB0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r w:rsidRPr="00A32FB0">
        <w:rPr>
          <w:rFonts w:ascii="Times New Roman" w:eastAsia="Calibri" w:hAnsi="Times New Roman" w:cs="Times New Roman"/>
          <w:sz w:val="24"/>
          <w:szCs w:val="24"/>
        </w:rPr>
        <w:t>Torakalna kirurgija</w:t>
      </w:r>
    </w:p>
    <w:p w:rsidR="00A32FB0" w:rsidRPr="00A32FB0" w:rsidRDefault="00A32FB0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Pr="00A32FB0">
        <w:rPr>
          <w:rFonts w:ascii="Times New Roman" w:eastAsia="Calibri" w:hAnsi="Times New Roman" w:cs="Times New Roman"/>
          <w:sz w:val="24"/>
          <w:szCs w:val="24"/>
        </w:rPr>
        <w:t>Digestivna (abdominalna) kirurgija</w:t>
      </w:r>
    </w:p>
    <w:p w:rsidR="00A32FB0" w:rsidRPr="00A32FB0" w:rsidRDefault="00A32FB0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Pr="00A32FB0">
        <w:rPr>
          <w:rFonts w:ascii="Times New Roman" w:eastAsia="Calibri" w:hAnsi="Times New Roman" w:cs="Times New Roman"/>
          <w:sz w:val="24"/>
          <w:szCs w:val="24"/>
        </w:rPr>
        <w:t>Vaskularna kirurgija</w:t>
      </w:r>
    </w:p>
    <w:p w:rsidR="00A32FB0" w:rsidRPr="00A32FB0" w:rsidRDefault="00A32FB0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2.8. </w:t>
      </w:r>
      <w:r w:rsidRPr="00A32FB0">
        <w:rPr>
          <w:rFonts w:ascii="Times New Roman" w:eastAsia="Calibri" w:hAnsi="Times New Roman" w:cs="Times New Roman"/>
          <w:sz w:val="24"/>
          <w:szCs w:val="24"/>
        </w:rPr>
        <w:t>Urologija</w:t>
      </w:r>
    </w:p>
    <w:p w:rsidR="00A32FB0" w:rsidRPr="00A32FB0" w:rsidRDefault="00A32FB0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2.9. </w:t>
      </w:r>
      <w:r w:rsidRPr="00A32FB0">
        <w:rPr>
          <w:rFonts w:ascii="Times New Roman" w:eastAsia="Calibri" w:hAnsi="Times New Roman" w:cs="Times New Roman"/>
          <w:sz w:val="24"/>
          <w:szCs w:val="24"/>
        </w:rPr>
        <w:t>Urologija - dnevna bolnica</w:t>
      </w:r>
    </w:p>
    <w:p w:rsidR="00A32FB0" w:rsidRPr="00A32FB0" w:rsidRDefault="00A32FB0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2.10. </w:t>
      </w:r>
      <w:r w:rsidRPr="00A32FB0">
        <w:rPr>
          <w:rFonts w:ascii="Times New Roman" w:eastAsia="Calibri" w:hAnsi="Times New Roman" w:cs="Times New Roman"/>
          <w:sz w:val="24"/>
          <w:szCs w:val="24"/>
        </w:rPr>
        <w:t>Urološka dijagnostika</w:t>
      </w:r>
    </w:p>
    <w:p w:rsidR="00A32FB0" w:rsidRPr="00F729FB" w:rsidRDefault="00A32FB0" w:rsidP="005929C5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2.11. </w:t>
      </w:r>
      <w:r w:rsidRPr="00A32FB0">
        <w:rPr>
          <w:rFonts w:ascii="Times New Roman" w:eastAsia="Calibri" w:hAnsi="Times New Roman" w:cs="Times New Roman"/>
          <w:sz w:val="24"/>
          <w:szCs w:val="24"/>
        </w:rPr>
        <w:t>Endoskopija urinarnog trakta</w:t>
      </w:r>
    </w:p>
    <w:p w:rsidR="00F729FB" w:rsidRPr="003447B9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Odjel za ginekologiju i opstetriciju</w:t>
      </w:r>
      <w:r w:rsidR="00AC7A2D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7A2D" w:rsidRPr="00AC7A2D" w:rsidRDefault="00AC7A2D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C7A2D">
        <w:rPr>
          <w:rFonts w:ascii="Times New Roman" w:eastAsia="Calibri" w:hAnsi="Times New Roman" w:cs="Times New Roman"/>
          <w:sz w:val="24"/>
          <w:szCs w:val="24"/>
        </w:rPr>
        <w:t>Ginekologija i opstetricija</w:t>
      </w:r>
    </w:p>
    <w:p w:rsidR="00AC7A2D" w:rsidRPr="00AC7A2D" w:rsidRDefault="00AC7A2D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AC7A2D">
        <w:rPr>
          <w:rFonts w:ascii="Times New Roman" w:eastAsia="Calibri" w:hAnsi="Times New Roman" w:cs="Times New Roman"/>
          <w:sz w:val="24"/>
          <w:szCs w:val="24"/>
        </w:rPr>
        <w:t>Hitna ginekološka ambulanta</w:t>
      </w:r>
    </w:p>
    <w:p w:rsidR="00AC7A2D" w:rsidRPr="00AC7A2D" w:rsidRDefault="00AC7A2D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AC7A2D">
        <w:rPr>
          <w:rFonts w:ascii="Times New Roman" w:eastAsia="Calibri" w:hAnsi="Times New Roman" w:cs="Times New Roman"/>
          <w:sz w:val="24"/>
          <w:szCs w:val="24"/>
        </w:rPr>
        <w:t>Ginekologija - dnevna bolnica</w:t>
      </w:r>
    </w:p>
    <w:p w:rsidR="00AC7A2D" w:rsidRPr="00AC7A2D" w:rsidRDefault="00AC7A2D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r w:rsidRPr="00AC7A2D">
        <w:rPr>
          <w:rFonts w:ascii="Times New Roman" w:eastAsia="Calibri" w:hAnsi="Times New Roman" w:cs="Times New Roman"/>
          <w:sz w:val="24"/>
          <w:szCs w:val="24"/>
        </w:rPr>
        <w:t>Ginekološki ultrazvuk</w:t>
      </w:r>
    </w:p>
    <w:p w:rsidR="00AC7A2D" w:rsidRPr="00AC7A2D" w:rsidRDefault="00AC7A2D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AC7A2D">
        <w:rPr>
          <w:rFonts w:ascii="Times New Roman" w:eastAsia="Calibri" w:hAnsi="Times New Roman" w:cs="Times New Roman"/>
          <w:sz w:val="24"/>
          <w:szCs w:val="24"/>
        </w:rPr>
        <w:t>Fetalna medicina i opstetricija</w:t>
      </w:r>
    </w:p>
    <w:p w:rsidR="00AC7A2D" w:rsidRPr="00AC7A2D" w:rsidRDefault="00AC7A2D" w:rsidP="00DA63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AC7A2D">
        <w:rPr>
          <w:rFonts w:ascii="Times New Roman" w:eastAsia="Calibri" w:hAnsi="Times New Roman" w:cs="Times New Roman"/>
          <w:sz w:val="24"/>
          <w:szCs w:val="24"/>
        </w:rPr>
        <w:t>Ginekološka onkologija</w:t>
      </w:r>
    </w:p>
    <w:p w:rsidR="00AC7A2D" w:rsidRPr="00F729FB" w:rsidRDefault="00AC7A2D" w:rsidP="005929C5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3.7. </w:t>
      </w:r>
      <w:r w:rsidRPr="00AC7A2D">
        <w:rPr>
          <w:rFonts w:ascii="Times New Roman" w:eastAsia="Calibri" w:hAnsi="Times New Roman" w:cs="Times New Roman"/>
          <w:sz w:val="24"/>
          <w:szCs w:val="24"/>
        </w:rPr>
        <w:t>Uroginekologija</w:t>
      </w:r>
    </w:p>
    <w:p w:rsidR="00F729FB" w:rsidRPr="003447B9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Odjel za pedijatriju</w:t>
      </w:r>
      <w:r w:rsidR="00AC7A2D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7A2D" w:rsidRPr="00AC7A2D" w:rsidRDefault="00AC7A2D" w:rsidP="00E779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4.1. </w:t>
      </w:r>
      <w:r w:rsidRPr="00AC7A2D">
        <w:rPr>
          <w:rFonts w:ascii="Times New Roman" w:eastAsia="Calibri" w:hAnsi="Times New Roman" w:cs="Times New Roman"/>
          <w:sz w:val="24"/>
          <w:szCs w:val="24"/>
        </w:rPr>
        <w:t>Pedijatrija</w:t>
      </w:r>
    </w:p>
    <w:p w:rsidR="00AC7A2D" w:rsidRPr="00AC7A2D" w:rsidRDefault="00AC7A2D" w:rsidP="00E779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Pr="00AC7A2D">
        <w:rPr>
          <w:rFonts w:ascii="Times New Roman" w:eastAsia="Calibri" w:hAnsi="Times New Roman" w:cs="Times New Roman"/>
          <w:sz w:val="24"/>
          <w:szCs w:val="24"/>
        </w:rPr>
        <w:t>Hitna pedijatrijska ambulanta</w:t>
      </w:r>
    </w:p>
    <w:p w:rsidR="00AC7A2D" w:rsidRPr="00AC7A2D" w:rsidRDefault="00AC7A2D" w:rsidP="00E779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Pr="00AC7A2D">
        <w:rPr>
          <w:rFonts w:ascii="Times New Roman" w:eastAsia="Calibri" w:hAnsi="Times New Roman" w:cs="Times New Roman"/>
          <w:sz w:val="24"/>
          <w:szCs w:val="24"/>
        </w:rPr>
        <w:t>Pedijatrija - dnevna bolnica</w:t>
      </w:r>
    </w:p>
    <w:p w:rsidR="00AC7A2D" w:rsidRPr="00AC7A2D" w:rsidRDefault="00AC7A2D" w:rsidP="00E779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Pr="00AC7A2D">
        <w:rPr>
          <w:rFonts w:ascii="Times New Roman" w:eastAsia="Calibri" w:hAnsi="Times New Roman" w:cs="Times New Roman"/>
          <w:sz w:val="24"/>
          <w:szCs w:val="24"/>
        </w:rPr>
        <w:t>Pedijatrijska dijagnostika</w:t>
      </w:r>
    </w:p>
    <w:p w:rsidR="00AC7A2D" w:rsidRPr="00AC7A2D" w:rsidRDefault="00AC7A2D" w:rsidP="00E779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4.5. </w:t>
      </w:r>
      <w:r w:rsidRPr="00AC7A2D">
        <w:rPr>
          <w:rFonts w:ascii="Times New Roman" w:eastAsia="Calibri" w:hAnsi="Times New Roman" w:cs="Times New Roman"/>
          <w:sz w:val="24"/>
          <w:szCs w:val="24"/>
        </w:rPr>
        <w:t>Pedijatrijski ultrazvuk</w:t>
      </w:r>
    </w:p>
    <w:p w:rsidR="00AC7A2D" w:rsidRPr="00AC7A2D" w:rsidRDefault="00AC7A2D" w:rsidP="00E779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4.6. </w:t>
      </w:r>
      <w:r w:rsidRPr="00AC7A2D">
        <w:rPr>
          <w:rFonts w:ascii="Times New Roman" w:eastAsia="Calibri" w:hAnsi="Times New Roman" w:cs="Times New Roman"/>
          <w:sz w:val="24"/>
          <w:szCs w:val="24"/>
        </w:rPr>
        <w:t>Pedijatrijska nefrologija</w:t>
      </w:r>
    </w:p>
    <w:p w:rsidR="00AC7A2D" w:rsidRPr="00AC7A2D" w:rsidRDefault="00AC7A2D" w:rsidP="00E779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r w:rsidRPr="00AC7A2D">
        <w:rPr>
          <w:rFonts w:ascii="Times New Roman" w:eastAsia="Calibri" w:hAnsi="Times New Roman" w:cs="Times New Roman"/>
          <w:sz w:val="24"/>
          <w:szCs w:val="24"/>
        </w:rPr>
        <w:t>Pedijatrijska endokrinologija, dijabetes</w:t>
      </w:r>
    </w:p>
    <w:p w:rsidR="00AC7A2D" w:rsidRPr="00AC7A2D" w:rsidRDefault="00AC7A2D" w:rsidP="00E779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4.8. </w:t>
      </w:r>
      <w:r w:rsidRPr="00AC7A2D">
        <w:rPr>
          <w:rFonts w:ascii="Times New Roman" w:eastAsia="Calibri" w:hAnsi="Times New Roman" w:cs="Times New Roman"/>
          <w:sz w:val="24"/>
          <w:szCs w:val="24"/>
        </w:rPr>
        <w:t>Pedijatrijska neonatologija</w:t>
      </w:r>
    </w:p>
    <w:p w:rsidR="00AC7A2D" w:rsidRPr="00F729FB" w:rsidRDefault="00AC7A2D" w:rsidP="005929C5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4.9. </w:t>
      </w:r>
      <w:r w:rsidRPr="00AC7A2D">
        <w:rPr>
          <w:rFonts w:ascii="Times New Roman" w:eastAsia="Calibri" w:hAnsi="Times New Roman" w:cs="Times New Roman"/>
          <w:sz w:val="24"/>
          <w:szCs w:val="24"/>
        </w:rPr>
        <w:t>Pedijatrijska alergologija i klinička imunologija</w:t>
      </w:r>
    </w:p>
    <w:p w:rsidR="00F729FB" w:rsidRPr="003447B9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Odjel za psihijatriju</w:t>
      </w:r>
      <w:r w:rsidR="005929C5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929C5" w:rsidRPr="005929C5" w:rsidRDefault="005929C5" w:rsidP="00E779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Pr="005929C5">
        <w:rPr>
          <w:rFonts w:ascii="Times New Roman" w:eastAsia="Calibri" w:hAnsi="Times New Roman" w:cs="Times New Roman"/>
          <w:sz w:val="24"/>
          <w:szCs w:val="24"/>
        </w:rPr>
        <w:t>Psihijatrija</w:t>
      </w:r>
    </w:p>
    <w:p w:rsidR="005929C5" w:rsidRPr="005929C5" w:rsidRDefault="005929C5" w:rsidP="00E779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5929C5">
        <w:rPr>
          <w:rFonts w:ascii="Times New Roman" w:eastAsia="Calibri" w:hAnsi="Times New Roman" w:cs="Times New Roman"/>
          <w:sz w:val="24"/>
          <w:szCs w:val="24"/>
        </w:rPr>
        <w:t>Psihijatrija - dnevna bolnica</w:t>
      </w:r>
    </w:p>
    <w:p w:rsidR="005929C5" w:rsidRPr="005929C5" w:rsidRDefault="005929C5" w:rsidP="00E779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 w:rsidRPr="005929C5">
        <w:rPr>
          <w:rFonts w:ascii="Times New Roman" w:eastAsia="Calibri" w:hAnsi="Times New Roman" w:cs="Times New Roman"/>
          <w:sz w:val="24"/>
          <w:szCs w:val="24"/>
        </w:rPr>
        <w:t>Forenzička psihijatrija</w:t>
      </w:r>
    </w:p>
    <w:p w:rsidR="005929C5" w:rsidRPr="005929C5" w:rsidRDefault="005929C5" w:rsidP="00E779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Pr="005929C5">
        <w:rPr>
          <w:rFonts w:ascii="Times New Roman" w:eastAsia="Calibri" w:hAnsi="Times New Roman" w:cs="Times New Roman"/>
          <w:sz w:val="24"/>
          <w:szCs w:val="24"/>
        </w:rPr>
        <w:t>Alkoholizam i druge ovisnosti</w:t>
      </w:r>
    </w:p>
    <w:p w:rsidR="005929C5" w:rsidRPr="00F729FB" w:rsidRDefault="005929C5" w:rsidP="00E7794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5.5. </w:t>
      </w:r>
      <w:r w:rsidRPr="005929C5">
        <w:rPr>
          <w:rFonts w:ascii="Times New Roman" w:eastAsia="Calibri" w:hAnsi="Times New Roman" w:cs="Times New Roman"/>
          <w:sz w:val="24"/>
          <w:szCs w:val="24"/>
        </w:rPr>
        <w:t>Psihoonkološka ambulanta</w:t>
      </w:r>
    </w:p>
    <w:p w:rsidR="00F729FB" w:rsidRPr="00F729FB" w:rsidRDefault="006F3AAA" w:rsidP="00E77942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 xml:space="preserve">Odjel za palijativnu skrb </w:t>
      </w:r>
      <w:r w:rsidR="00F729FB" w:rsidRPr="00F729FB">
        <w:rPr>
          <w:rFonts w:ascii="Times New Roman" w:eastAsia="Calibri" w:hAnsi="Times New Roman" w:cs="Times New Roman"/>
          <w:sz w:val="24"/>
          <w:szCs w:val="24"/>
        </w:rPr>
        <w:t>(</w:t>
      </w:r>
      <w:r w:rsidRPr="00F729FB">
        <w:rPr>
          <w:rFonts w:ascii="Times New Roman" w:eastAsia="Calibri" w:hAnsi="Times New Roman" w:cs="Times New Roman"/>
          <w:sz w:val="24"/>
          <w:szCs w:val="24"/>
        </w:rPr>
        <w:t xml:space="preserve">osnovan 3. </w:t>
      </w:r>
      <w:r w:rsidR="005929C5">
        <w:rPr>
          <w:rFonts w:ascii="Times New Roman" w:eastAsia="Calibri" w:hAnsi="Times New Roman" w:cs="Times New Roman"/>
          <w:sz w:val="24"/>
          <w:szCs w:val="24"/>
        </w:rPr>
        <w:t>s</w:t>
      </w:r>
      <w:r w:rsidRPr="00F729FB">
        <w:rPr>
          <w:rFonts w:ascii="Times New Roman" w:eastAsia="Calibri" w:hAnsi="Times New Roman" w:cs="Times New Roman"/>
          <w:sz w:val="24"/>
          <w:szCs w:val="24"/>
        </w:rPr>
        <w:t>iječnja 2018.)</w:t>
      </w:r>
    </w:p>
    <w:p w:rsidR="00F729FB" w:rsidRPr="003447B9" w:rsidRDefault="006F3AAA" w:rsidP="00DE53D8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Odjel za anesteziologiju, reanimatologiju i intenzivnu medicinu</w:t>
      </w:r>
      <w:r w:rsidR="005929C5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929C5" w:rsidRPr="005929C5" w:rsidRDefault="005929C5" w:rsidP="006445F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5929C5">
        <w:rPr>
          <w:rFonts w:ascii="Times New Roman" w:eastAsia="Calibri" w:hAnsi="Times New Roman" w:cs="Times New Roman"/>
          <w:sz w:val="24"/>
          <w:szCs w:val="24"/>
        </w:rPr>
        <w:t>Anesteziologija</w:t>
      </w:r>
    </w:p>
    <w:p w:rsidR="005929C5" w:rsidRPr="00F729FB" w:rsidRDefault="005929C5" w:rsidP="006445F9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7.2. </w:t>
      </w:r>
      <w:r w:rsidRPr="005929C5">
        <w:rPr>
          <w:rFonts w:ascii="Times New Roman" w:eastAsia="Calibri" w:hAnsi="Times New Roman" w:cs="Times New Roman"/>
          <w:sz w:val="24"/>
          <w:szCs w:val="24"/>
        </w:rPr>
        <w:t>Ambulanta za bol</w:t>
      </w:r>
    </w:p>
    <w:p w:rsidR="00F729FB" w:rsidRPr="003447B9" w:rsidRDefault="006F3AAA" w:rsidP="006445F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Odjel za radiologiju</w:t>
      </w:r>
      <w:r w:rsidR="005929C5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929C5" w:rsidRPr="005929C5" w:rsidRDefault="005929C5" w:rsidP="006445F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8.1. </w:t>
      </w:r>
      <w:r w:rsidRPr="005929C5">
        <w:rPr>
          <w:rFonts w:ascii="Times New Roman" w:eastAsia="Calibri" w:hAnsi="Times New Roman" w:cs="Times New Roman"/>
          <w:sz w:val="24"/>
          <w:szCs w:val="24"/>
        </w:rPr>
        <w:t>RTG snimke-Radiologija</w:t>
      </w:r>
    </w:p>
    <w:p w:rsidR="005929C5" w:rsidRPr="005929C5" w:rsidRDefault="005929C5" w:rsidP="006445F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8.2. </w:t>
      </w:r>
      <w:r w:rsidRPr="005929C5">
        <w:rPr>
          <w:rFonts w:ascii="Times New Roman" w:eastAsia="Calibri" w:hAnsi="Times New Roman" w:cs="Times New Roman"/>
          <w:sz w:val="24"/>
          <w:szCs w:val="24"/>
        </w:rPr>
        <w:t>Ultrazvuk-Ultrazvuk</w:t>
      </w:r>
    </w:p>
    <w:p w:rsidR="005929C5" w:rsidRPr="005929C5" w:rsidRDefault="005929C5" w:rsidP="006445F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9C5">
        <w:rPr>
          <w:rFonts w:ascii="Times New Roman" w:eastAsia="Calibri" w:hAnsi="Times New Roman" w:cs="Times New Roman"/>
          <w:sz w:val="24"/>
          <w:szCs w:val="24"/>
        </w:rPr>
        <w:t>-CDI</w:t>
      </w:r>
    </w:p>
    <w:p w:rsidR="005929C5" w:rsidRPr="005929C5" w:rsidRDefault="005929C5" w:rsidP="006445F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8.3. </w:t>
      </w:r>
      <w:r w:rsidRPr="005929C5">
        <w:rPr>
          <w:rFonts w:ascii="Times New Roman" w:eastAsia="Calibri" w:hAnsi="Times New Roman" w:cs="Times New Roman"/>
          <w:sz w:val="24"/>
          <w:szCs w:val="24"/>
        </w:rPr>
        <w:t>CT - kompjuterizirana tomografija</w:t>
      </w:r>
    </w:p>
    <w:p w:rsidR="005929C5" w:rsidRPr="005929C5" w:rsidRDefault="005929C5" w:rsidP="006445F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8.4. </w:t>
      </w:r>
      <w:r w:rsidRPr="005929C5">
        <w:rPr>
          <w:rFonts w:ascii="Times New Roman" w:eastAsia="Calibri" w:hAnsi="Times New Roman" w:cs="Times New Roman"/>
          <w:sz w:val="24"/>
          <w:szCs w:val="24"/>
        </w:rPr>
        <w:t>Mamografija</w:t>
      </w:r>
    </w:p>
    <w:p w:rsidR="005929C5" w:rsidRPr="005929C5" w:rsidRDefault="005929C5" w:rsidP="006445F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8.5. </w:t>
      </w:r>
      <w:r w:rsidRPr="005929C5">
        <w:rPr>
          <w:rFonts w:ascii="Times New Roman" w:eastAsia="Calibri" w:hAnsi="Times New Roman" w:cs="Times New Roman"/>
          <w:sz w:val="24"/>
          <w:szCs w:val="24"/>
        </w:rPr>
        <w:t>Radiologija - snimanje zubi</w:t>
      </w:r>
    </w:p>
    <w:p w:rsidR="005929C5" w:rsidRPr="00F729FB" w:rsidRDefault="005929C5" w:rsidP="005929C5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8.6. </w:t>
      </w:r>
      <w:r w:rsidRPr="005929C5">
        <w:rPr>
          <w:rFonts w:ascii="Times New Roman" w:eastAsia="Calibri" w:hAnsi="Times New Roman" w:cs="Times New Roman"/>
          <w:sz w:val="24"/>
          <w:szCs w:val="24"/>
        </w:rPr>
        <w:t>Mamografija SCREENING</w:t>
      </w:r>
    </w:p>
    <w:p w:rsidR="00F729FB" w:rsidRPr="003447B9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Medicinsko-biokemijski laboratorij</w:t>
      </w:r>
      <w:r w:rsidR="005929C5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929C5" w:rsidRPr="005929C5" w:rsidRDefault="005929C5" w:rsidP="00DE53D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9.1. </w:t>
      </w:r>
      <w:r w:rsidRPr="005929C5">
        <w:rPr>
          <w:rFonts w:ascii="Times New Roman" w:eastAsia="Calibri" w:hAnsi="Times New Roman" w:cs="Times New Roman"/>
          <w:sz w:val="24"/>
          <w:szCs w:val="24"/>
        </w:rPr>
        <w:t>Primarni laboratorij</w:t>
      </w:r>
    </w:p>
    <w:p w:rsidR="005929C5" w:rsidRPr="005929C5" w:rsidRDefault="005929C5" w:rsidP="00DE53D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9.2. </w:t>
      </w:r>
      <w:r w:rsidRPr="005929C5">
        <w:rPr>
          <w:rFonts w:ascii="Times New Roman" w:eastAsia="Calibri" w:hAnsi="Times New Roman" w:cs="Times New Roman"/>
          <w:sz w:val="24"/>
          <w:szCs w:val="24"/>
        </w:rPr>
        <w:t>Preventiva - Opći laboratorij</w:t>
      </w:r>
    </w:p>
    <w:p w:rsidR="005929C5" w:rsidRPr="00F729FB" w:rsidRDefault="005929C5" w:rsidP="005929C5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9.3. </w:t>
      </w:r>
      <w:r w:rsidRPr="005929C5">
        <w:rPr>
          <w:rFonts w:ascii="Times New Roman" w:eastAsia="Calibri" w:hAnsi="Times New Roman" w:cs="Times New Roman"/>
          <w:sz w:val="24"/>
          <w:szCs w:val="24"/>
        </w:rPr>
        <w:t>Medicinska biokemija</w:t>
      </w:r>
    </w:p>
    <w:p w:rsidR="00F729FB" w:rsidRPr="00F729FB" w:rsidRDefault="006F3AAA" w:rsidP="005929C5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 xml:space="preserve">Centar za hitnu medicinu - </w:t>
      </w:r>
      <w:r>
        <w:rPr>
          <w:rFonts w:ascii="Times New Roman" w:eastAsia="Calibri" w:hAnsi="Times New Roman" w:cs="Times New Roman"/>
          <w:sz w:val="24"/>
          <w:szCs w:val="24"/>
        </w:rPr>
        <w:t>OHBP</w:t>
      </w:r>
    </w:p>
    <w:p w:rsidR="00F729FB" w:rsidRPr="00F729FB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Poliklinika za dijagnostičko-terapijske djelatnosti:</w:t>
      </w:r>
    </w:p>
    <w:p w:rsidR="00F729FB" w:rsidRPr="00F729FB" w:rsidRDefault="006F3AAA" w:rsidP="0091011F">
      <w:pPr>
        <w:numPr>
          <w:ilvl w:val="1"/>
          <w:numId w:val="7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Mikrobiološki laboratorij</w:t>
      </w:r>
    </w:p>
    <w:p w:rsidR="00F729FB" w:rsidRPr="00F729FB" w:rsidRDefault="006F3AAA" w:rsidP="0091011F">
      <w:pPr>
        <w:numPr>
          <w:ilvl w:val="1"/>
          <w:numId w:val="7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Transfuzijska medicina</w:t>
      </w:r>
    </w:p>
    <w:p w:rsidR="00F729FB" w:rsidRPr="00F729FB" w:rsidRDefault="006F3AAA" w:rsidP="0091011F">
      <w:pPr>
        <w:numPr>
          <w:ilvl w:val="1"/>
          <w:numId w:val="7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Patologija s patohistološkom dijagnostikom</w:t>
      </w:r>
    </w:p>
    <w:p w:rsidR="00F729FB" w:rsidRPr="003447B9" w:rsidRDefault="006F3AAA" w:rsidP="006F3AAA">
      <w:pPr>
        <w:numPr>
          <w:ilvl w:val="1"/>
          <w:numId w:val="7"/>
        </w:numPr>
        <w:spacing w:after="6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Neurologija</w:t>
      </w:r>
      <w:r w:rsidR="000C3DD7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C3DD7" w:rsidRPr="000C3DD7" w:rsidRDefault="000C3DD7" w:rsidP="00DE53D8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11.4.1. </w:t>
      </w:r>
      <w:r w:rsidRPr="000C3DD7">
        <w:rPr>
          <w:rFonts w:ascii="Times New Roman" w:eastAsia="Calibri" w:hAnsi="Times New Roman" w:cs="Times New Roman"/>
          <w:sz w:val="24"/>
          <w:szCs w:val="24"/>
        </w:rPr>
        <w:t>Specijalistička ambulanta</w:t>
      </w:r>
    </w:p>
    <w:p w:rsidR="000C3DD7" w:rsidRPr="000C3DD7" w:rsidRDefault="000C3DD7" w:rsidP="00DE53D8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11.4.2. </w:t>
      </w:r>
      <w:r w:rsidRPr="000C3DD7">
        <w:rPr>
          <w:rFonts w:ascii="Times New Roman" w:eastAsia="Calibri" w:hAnsi="Times New Roman" w:cs="Times New Roman"/>
          <w:sz w:val="24"/>
          <w:szCs w:val="24"/>
        </w:rPr>
        <w:t>Ultrazvučni laboratorij</w:t>
      </w:r>
    </w:p>
    <w:p w:rsidR="000C3DD7" w:rsidRPr="00F729FB" w:rsidRDefault="000C3DD7" w:rsidP="000C3DD7">
      <w:pPr>
        <w:spacing w:after="12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11.4.3. </w:t>
      </w:r>
      <w:r w:rsidRPr="000C3DD7">
        <w:rPr>
          <w:rFonts w:ascii="Times New Roman" w:eastAsia="Calibri" w:hAnsi="Times New Roman" w:cs="Times New Roman"/>
          <w:sz w:val="24"/>
          <w:szCs w:val="24"/>
        </w:rPr>
        <w:t>Elektroencefalografski laboratorij (EEG)</w:t>
      </w:r>
    </w:p>
    <w:p w:rsidR="00F729FB" w:rsidRPr="003447B9" w:rsidRDefault="006F3AAA" w:rsidP="0091011F">
      <w:pPr>
        <w:numPr>
          <w:ilvl w:val="1"/>
          <w:numId w:val="7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Fizikalna medicina i rehabilitacija</w:t>
      </w:r>
      <w:r w:rsidR="009A0D29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A0D29" w:rsidRPr="009A0D29" w:rsidRDefault="009A0D29" w:rsidP="00DE53D8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11.5.1.</w:t>
      </w:r>
      <w:r w:rsidRPr="009A0D29">
        <w:rPr>
          <w:rFonts w:ascii="Times New Roman" w:eastAsia="Calibri" w:hAnsi="Times New Roman" w:cs="Times New Roman"/>
          <w:sz w:val="24"/>
          <w:szCs w:val="24"/>
        </w:rPr>
        <w:t>Medicinska rehabilitacija</w:t>
      </w:r>
    </w:p>
    <w:p w:rsidR="009A0D29" w:rsidRPr="00F729FB" w:rsidRDefault="009A0D29" w:rsidP="003447B9">
      <w:pPr>
        <w:spacing w:after="12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11.6.2. </w:t>
      </w:r>
      <w:r w:rsidRPr="009A0D29">
        <w:rPr>
          <w:rFonts w:ascii="Times New Roman" w:eastAsia="Calibri" w:hAnsi="Times New Roman" w:cs="Times New Roman"/>
          <w:sz w:val="24"/>
          <w:szCs w:val="24"/>
        </w:rPr>
        <w:t>Fizikalna terapija</w:t>
      </w:r>
    </w:p>
    <w:p w:rsidR="00F729FB" w:rsidRDefault="006F3AAA" w:rsidP="0091011F">
      <w:pPr>
        <w:numPr>
          <w:ilvl w:val="1"/>
          <w:numId w:val="7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Otorinolaringologija</w:t>
      </w:r>
      <w:r w:rsidR="0097343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7343F" w:rsidRPr="0097343F" w:rsidRDefault="0097343F" w:rsidP="00DE53D8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11.6.1. </w:t>
      </w:r>
      <w:r w:rsidRPr="0097343F">
        <w:rPr>
          <w:rFonts w:ascii="Times New Roman" w:eastAsia="Calibri" w:hAnsi="Times New Roman" w:cs="Times New Roman"/>
          <w:sz w:val="24"/>
          <w:szCs w:val="24"/>
        </w:rPr>
        <w:t>Otorinolaringologija opća</w:t>
      </w:r>
    </w:p>
    <w:p w:rsidR="0097343F" w:rsidRPr="0097343F" w:rsidRDefault="0097343F" w:rsidP="00DE53D8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11.6.2. </w:t>
      </w:r>
      <w:r w:rsidRPr="0097343F">
        <w:rPr>
          <w:rFonts w:ascii="Times New Roman" w:eastAsia="Calibri" w:hAnsi="Times New Roman" w:cs="Times New Roman"/>
          <w:sz w:val="24"/>
          <w:szCs w:val="24"/>
        </w:rPr>
        <w:t>Laringoskopija i faringoskopija</w:t>
      </w:r>
    </w:p>
    <w:p w:rsidR="0097343F" w:rsidRPr="00F729FB" w:rsidRDefault="0097343F" w:rsidP="0097343F">
      <w:pPr>
        <w:spacing w:after="12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11.6.3. </w:t>
      </w:r>
      <w:r w:rsidRPr="0097343F">
        <w:rPr>
          <w:rFonts w:ascii="Times New Roman" w:eastAsia="Calibri" w:hAnsi="Times New Roman" w:cs="Times New Roman"/>
          <w:sz w:val="24"/>
          <w:szCs w:val="24"/>
        </w:rPr>
        <w:t>Audiološka dijagnostika</w:t>
      </w:r>
    </w:p>
    <w:p w:rsidR="00F729FB" w:rsidRDefault="006F3AAA" w:rsidP="0091011F">
      <w:pPr>
        <w:numPr>
          <w:ilvl w:val="1"/>
          <w:numId w:val="7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Oftalmologija i optometrija</w:t>
      </w:r>
      <w:r w:rsidR="0097343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7343F" w:rsidRPr="0097343F" w:rsidRDefault="0097343F" w:rsidP="00DE53D8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11.7.1. </w:t>
      </w:r>
      <w:r w:rsidRPr="0097343F">
        <w:rPr>
          <w:rFonts w:ascii="Times New Roman" w:eastAsia="Calibri" w:hAnsi="Times New Roman" w:cs="Times New Roman"/>
          <w:sz w:val="24"/>
          <w:szCs w:val="24"/>
        </w:rPr>
        <w:t>Oftalmologija</w:t>
      </w:r>
    </w:p>
    <w:p w:rsidR="0097343F" w:rsidRPr="00F729FB" w:rsidRDefault="0097343F" w:rsidP="0097343F">
      <w:pPr>
        <w:spacing w:after="12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11.7.2. </w:t>
      </w:r>
      <w:r w:rsidRPr="0097343F">
        <w:rPr>
          <w:rFonts w:ascii="Times New Roman" w:eastAsia="Calibri" w:hAnsi="Times New Roman" w:cs="Times New Roman"/>
          <w:sz w:val="24"/>
          <w:szCs w:val="24"/>
        </w:rPr>
        <w:t>Oftalmološka dijagnostika</w:t>
      </w:r>
    </w:p>
    <w:p w:rsidR="00F729FB" w:rsidRPr="00F729FB" w:rsidRDefault="006F3AAA" w:rsidP="00EF328A">
      <w:pPr>
        <w:numPr>
          <w:ilvl w:val="0"/>
          <w:numId w:val="6"/>
        </w:num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Bolnička ljekarna</w:t>
      </w:r>
    </w:p>
    <w:p w:rsidR="00F729FB" w:rsidRPr="00F729FB" w:rsidRDefault="00F729FB" w:rsidP="00EF328A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Radi obavljanja stručno-administrativnih, uslužnih i pomoćnih poslova u bolnici se organiziraju jedinice:</w:t>
      </w:r>
    </w:p>
    <w:p w:rsidR="00F729FB" w:rsidRPr="00F729FB" w:rsidRDefault="006F3AAA" w:rsidP="00F729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Odjel općih, pravnih i kadrovskih poslova</w:t>
      </w:r>
    </w:p>
    <w:p w:rsidR="00F729FB" w:rsidRPr="00F729FB" w:rsidRDefault="006F3AAA" w:rsidP="00F729FB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Odsjek za opće i pravne poslove</w:t>
      </w:r>
    </w:p>
    <w:p w:rsidR="00F729FB" w:rsidRPr="00F729FB" w:rsidRDefault="006F3AAA" w:rsidP="00EF328A">
      <w:pPr>
        <w:numPr>
          <w:ilvl w:val="1"/>
          <w:numId w:val="8"/>
        </w:numPr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Odsjek za kadrovske poslove</w:t>
      </w:r>
    </w:p>
    <w:p w:rsidR="00F729FB" w:rsidRPr="00F729FB" w:rsidRDefault="006F3AAA" w:rsidP="00F729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Odjel ekonomsko-financijskih poslova</w:t>
      </w:r>
    </w:p>
    <w:p w:rsidR="00F729FB" w:rsidRPr="00F729FB" w:rsidRDefault="006F3AAA" w:rsidP="00F729FB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Odsjek za računovodstvene i financijske poslove</w:t>
      </w:r>
    </w:p>
    <w:p w:rsidR="00F729FB" w:rsidRPr="00F729FB" w:rsidRDefault="006F3AAA" w:rsidP="00F729FB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Odsjek za nabavu</w:t>
      </w:r>
    </w:p>
    <w:p w:rsidR="00F729FB" w:rsidRPr="00F729FB" w:rsidRDefault="006F3AAA" w:rsidP="00EF328A">
      <w:pPr>
        <w:numPr>
          <w:ilvl w:val="1"/>
          <w:numId w:val="8"/>
        </w:numPr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Odsjek za plan i analizu</w:t>
      </w:r>
    </w:p>
    <w:p w:rsidR="00F729FB" w:rsidRPr="00F729FB" w:rsidRDefault="006F3AAA" w:rsidP="00F729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Odjel tehničkih, uslužnih i informatičkih poslova</w:t>
      </w:r>
    </w:p>
    <w:p w:rsidR="00F729FB" w:rsidRPr="00F729FB" w:rsidRDefault="006F3AAA" w:rsidP="00F729FB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Odsjek za tehničke poslove i održavanje</w:t>
      </w:r>
    </w:p>
    <w:p w:rsidR="00F729FB" w:rsidRPr="00F729FB" w:rsidRDefault="006F3AAA" w:rsidP="00F729FB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Odsjek za informatiku</w:t>
      </w:r>
    </w:p>
    <w:p w:rsidR="00F729FB" w:rsidRPr="00F729FB" w:rsidRDefault="006F3AAA" w:rsidP="00F729FB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Odsjek za zaštitu na radu</w:t>
      </w:r>
    </w:p>
    <w:p w:rsidR="00F729FB" w:rsidRPr="00F729FB" w:rsidRDefault="006F3AAA" w:rsidP="00F729FB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Odsjek za čišćenje i druge pomoćne poslove</w:t>
      </w:r>
    </w:p>
    <w:p w:rsidR="00F729FB" w:rsidRPr="00F729FB" w:rsidRDefault="006F3AAA" w:rsidP="00F729FB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Odsjek za pranje i održavanje rublja</w:t>
      </w:r>
    </w:p>
    <w:p w:rsidR="00F729FB" w:rsidRPr="00F729FB" w:rsidRDefault="006F3AAA" w:rsidP="00EF328A">
      <w:pPr>
        <w:numPr>
          <w:ilvl w:val="1"/>
          <w:numId w:val="8"/>
        </w:num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Odsjek za dijetetiku i prehranu</w:t>
      </w:r>
    </w:p>
    <w:p w:rsidR="00F729FB" w:rsidRPr="00F729FB" w:rsidRDefault="00F729FB" w:rsidP="00F72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RAVNATELJSTVO</w:t>
      </w:r>
    </w:p>
    <w:p w:rsidR="00F729FB" w:rsidRPr="00F729FB" w:rsidRDefault="00EF328A" w:rsidP="00F729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Ured ravnatelja</w:t>
      </w:r>
    </w:p>
    <w:p w:rsidR="00CD145A" w:rsidRPr="00450285" w:rsidRDefault="00EF328A" w:rsidP="00F729F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Jedinica za osiguranje i unapređenje kvalitete zdravstvene zaštite</w:t>
      </w:r>
    </w:p>
    <w:p w:rsidR="00F13F79" w:rsidRPr="00450285" w:rsidRDefault="00F13F79" w:rsidP="00F13F7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F1698C" w:rsidRDefault="00450285" w:rsidP="00A74C07">
      <w:pPr>
        <w:pStyle w:val="Odlomakpopisa"/>
        <w:spacing w:after="120"/>
        <w:ind w:left="-14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1.2. </w:t>
      </w:r>
      <w:r w:rsidR="00F1698C" w:rsidRPr="00F1698C">
        <w:rPr>
          <w:rFonts w:ascii="Times New Roman" w:eastAsia="Calibri" w:hAnsi="Times New Roman" w:cs="Times New Roman"/>
          <w:b/>
          <w:bCs/>
          <w:sz w:val="24"/>
          <w:szCs w:val="24"/>
        </w:rPr>
        <w:t>OBRAZLOŽENJE</w:t>
      </w:r>
      <w:r w:rsidR="00E33D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</w:t>
      </w:r>
      <w:r w:rsidR="00CD6B46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E33DC9">
        <w:rPr>
          <w:rFonts w:ascii="Times New Roman" w:eastAsia="Calibri" w:hAnsi="Times New Roman" w:cs="Times New Roman"/>
          <w:b/>
          <w:bCs/>
          <w:sz w:val="24"/>
          <w:szCs w:val="24"/>
        </w:rPr>
        <w:t>. IZMJENE</w:t>
      </w:r>
      <w:r w:rsidR="00F1698C" w:rsidRPr="00F169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PRIHODA POSLOVANJA</w:t>
      </w:r>
    </w:p>
    <w:p w:rsidR="00F1698C" w:rsidRDefault="00F1698C" w:rsidP="00F1698C">
      <w:pPr>
        <w:pStyle w:val="Odlomakpopisa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698C" w:rsidRDefault="008C1730" w:rsidP="00F1698C">
      <w:pPr>
        <w:pStyle w:val="Odlomakpopisa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F1698C" w:rsidRPr="00F1698C">
        <w:rPr>
          <w:rFonts w:ascii="Times New Roman" w:eastAsia="Calibri" w:hAnsi="Times New Roman" w:cs="Times New Roman"/>
          <w:sz w:val="24"/>
          <w:szCs w:val="24"/>
        </w:rPr>
        <w:t>inancijsk</w:t>
      </w:r>
      <w:r>
        <w:rPr>
          <w:rFonts w:ascii="Times New Roman" w:eastAsia="Calibri" w:hAnsi="Times New Roman" w:cs="Times New Roman"/>
          <w:sz w:val="24"/>
          <w:szCs w:val="24"/>
        </w:rPr>
        <w:t>im</w:t>
      </w:r>
      <w:r w:rsidR="00F1698C" w:rsidRPr="00F1698C">
        <w:rPr>
          <w:rFonts w:ascii="Times New Roman" w:eastAsia="Calibri" w:hAnsi="Times New Roman" w:cs="Times New Roman"/>
          <w:sz w:val="24"/>
          <w:szCs w:val="24"/>
        </w:rPr>
        <w:t xml:space="preserve"> plan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="00F1698C" w:rsidRPr="00F1698C">
        <w:rPr>
          <w:rFonts w:ascii="Times New Roman" w:eastAsia="Calibri" w:hAnsi="Times New Roman" w:cs="Times New Roman"/>
          <w:sz w:val="24"/>
          <w:szCs w:val="24"/>
        </w:rPr>
        <w:t xml:space="preserve"> prihoda i rashoda poslovanja za 2023.</w:t>
      </w:r>
      <w:r w:rsidR="00F1698C">
        <w:rPr>
          <w:rFonts w:ascii="Times New Roman" w:eastAsia="Calibri" w:hAnsi="Times New Roman" w:cs="Times New Roman"/>
          <w:sz w:val="24"/>
          <w:szCs w:val="24"/>
        </w:rPr>
        <w:t xml:space="preserve"> godinu planirani su heterogeni izvori financiranja za provođenje redovnih djelatnosti ustanove</w:t>
      </w:r>
      <w:r w:rsidR="00E33DC9">
        <w:rPr>
          <w:rFonts w:ascii="Times New Roman" w:eastAsia="Calibri" w:hAnsi="Times New Roman" w:cs="Times New Roman"/>
          <w:sz w:val="24"/>
          <w:szCs w:val="24"/>
        </w:rPr>
        <w:t>, a u I. izmjenama nije došlo do promjene podataka</w:t>
      </w:r>
      <w:r w:rsidR="00E14E52">
        <w:rPr>
          <w:rFonts w:ascii="Times New Roman" w:eastAsia="Calibri" w:hAnsi="Times New Roman" w:cs="Times New Roman"/>
          <w:sz w:val="24"/>
          <w:szCs w:val="24"/>
        </w:rPr>
        <w:t xml:space="preserve"> planiranih prihoda.</w:t>
      </w:r>
    </w:p>
    <w:p w:rsidR="00F1698C" w:rsidRDefault="00F1698C" w:rsidP="00F1698C">
      <w:pPr>
        <w:pStyle w:val="Odlomakpopisa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F1698C" w:rsidRDefault="00F1698C" w:rsidP="00F1698C">
      <w:pPr>
        <w:pStyle w:val="Odlomakpopisa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Ukupan prihod </w:t>
      </w:r>
      <w:r w:rsidR="00E33DC9">
        <w:rPr>
          <w:rFonts w:ascii="Times New Roman" w:eastAsia="Calibri" w:hAnsi="Times New Roman" w:cs="Times New Roman"/>
          <w:sz w:val="24"/>
          <w:szCs w:val="24"/>
        </w:rPr>
        <w:t>u I</w:t>
      </w:r>
      <w:r w:rsidR="00CD6B46">
        <w:rPr>
          <w:rFonts w:ascii="Times New Roman" w:eastAsia="Calibri" w:hAnsi="Times New Roman" w:cs="Times New Roman"/>
          <w:sz w:val="24"/>
          <w:szCs w:val="24"/>
        </w:rPr>
        <w:t>I</w:t>
      </w:r>
      <w:r w:rsidR="00E33DC9">
        <w:rPr>
          <w:rFonts w:ascii="Times New Roman" w:eastAsia="Calibri" w:hAnsi="Times New Roman" w:cs="Times New Roman"/>
          <w:sz w:val="24"/>
          <w:szCs w:val="24"/>
        </w:rPr>
        <w:t xml:space="preserve">. izmjeni </w:t>
      </w:r>
      <w:r>
        <w:rPr>
          <w:rFonts w:ascii="Times New Roman" w:eastAsia="Calibri" w:hAnsi="Times New Roman" w:cs="Times New Roman"/>
          <w:sz w:val="24"/>
          <w:szCs w:val="24"/>
        </w:rPr>
        <w:t>za 2023. godinu planira</w:t>
      </w:r>
      <w:r w:rsidR="00E33DC9">
        <w:rPr>
          <w:rFonts w:ascii="Times New Roman" w:eastAsia="Calibri" w:hAnsi="Times New Roman" w:cs="Times New Roman"/>
          <w:sz w:val="24"/>
          <w:szCs w:val="24"/>
        </w:rPr>
        <w:t>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E33DC9">
        <w:rPr>
          <w:rFonts w:ascii="Times New Roman" w:eastAsia="Calibri" w:hAnsi="Times New Roman" w:cs="Times New Roman"/>
          <w:sz w:val="24"/>
          <w:szCs w:val="24"/>
        </w:rPr>
        <w:t xml:space="preserve"> u iznosu </w:t>
      </w:r>
      <w:r w:rsidR="00CD6B46">
        <w:rPr>
          <w:rFonts w:ascii="Times New Roman" w:eastAsia="Calibri" w:hAnsi="Times New Roman" w:cs="Times New Roman"/>
          <w:sz w:val="24"/>
          <w:szCs w:val="24"/>
        </w:rPr>
        <w:t>31.399.493</w:t>
      </w:r>
      <w:r w:rsidR="00E33DC9">
        <w:rPr>
          <w:rFonts w:ascii="Times New Roman" w:eastAsia="Calibri" w:hAnsi="Times New Roman" w:cs="Times New Roman"/>
          <w:sz w:val="24"/>
          <w:szCs w:val="24"/>
        </w:rPr>
        <w:t xml:space="preserve"> €.</w:t>
      </w:r>
    </w:p>
    <w:p w:rsidR="00F1698C" w:rsidRDefault="00F1698C" w:rsidP="00F1698C">
      <w:pPr>
        <w:pStyle w:val="Odlomakpopisa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8F4FC5" w:rsidRDefault="00F1698C" w:rsidP="008F4FC5">
      <w:pPr>
        <w:pStyle w:val="Odlomakpopisa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Osnovni izvori financiranja planirani su na sljedećim pozicijama:</w:t>
      </w:r>
    </w:p>
    <w:p w:rsidR="008F4FC5" w:rsidRDefault="008F4FC5" w:rsidP="008F4FC5">
      <w:pPr>
        <w:pStyle w:val="Odlomakpopisa"/>
        <w:spacing w:after="0" w:line="240" w:lineRule="auto"/>
        <w:ind w:left="-142" w:firstLine="851"/>
        <w:rPr>
          <w:rFonts w:ascii="Times New Roman" w:eastAsia="Calibri" w:hAnsi="Times New Roman" w:cs="Times New Roman"/>
          <w:sz w:val="24"/>
          <w:szCs w:val="24"/>
        </w:rPr>
      </w:pPr>
    </w:p>
    <w:p w:rsidR="00F1698C" w:rsidRDefault="00F1698C" w:rsidP="008F4FC5">
      <w:pPr>
        <w:pStyle w:val="Odlomakpopisa"/>
        <w:spacing w:after="0" w:line="360" w:lineRule="auto"/>
        <w:ind w:left="-142"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Opći prihodi i primici</w:t>
      </w:r>
    </w:p>
    <w:p w:rsidR="00F1698C" w:rsidRDefault="00F1698C" w:rsidP="008F4FC5">
      <w:pPr>
        <w:pStyle w:val="Odlomakpopisa"/>
        <w:spacing w:line="360" w:lineRule="auto"/>
        <w:ind w:left="-142" w:firstLine="85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Prihodi ostvareni od pruženih usluga (vlastiti prihodi)</w:t>
      </w:r>
    </w:p>
    <w:p w:rsidR="00F1698C" w:rsidRDefault="00F1698C" w:rsidP="00B03F13">
      <w:pPr>
        <w:pStyle w:val="Odlomakpopisa"/>
        <w:spacing w:after="120" w:line="36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Prihodi za posebne namjene </w:t>
      </w:r>
      <w:r w:rsidR="008F4FC5">
        <w:rPr>
          <w:rFonts w:ascii="Times New Roman" w:eastAsia="Calibri" w:hAnsi="Times New Roman" w:cs="Times New Roman"/>
          <w:sz w:val="24"/>
          <w:szCs w:val="24"/>
        </w:rPr>
        <w:t>(sufinanciranje cijena zdravstvenih usluga, dopunsko             zdravstveno osiguranje i slično)</w:t>
      </w:r>
    </w:p>
    <w:p w:rsidR="008F4FC5" w:rsidRDefault="008F4FC5" w:rsidP="008F4FC5">
      <w:pPr>
        <w:pStyle w:val="Odlomakpopisa"/>
        <w:spacing w:line="360" w:lineRule="auto"/>
        <w:ind w:left="-142" w:firstLine="85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 Pomoći</w:t>
      </w:r>
    </w:p>
    <w:p w:rsidR="00CD6B46" w:rsidRPr="00CD6B46" w:rsidRDefault="00CD6B46" w:rsidP="008F4FC5">
      <w:pPr>
        <w:pStyle w:val="Odlomakpopisa"/>
        <w:spacing w:line="360" w:lineRule="auto"/>
        <w:ind w:left="-142" w:firstLine="850"/>
        <w:rPr>
          <w:rFonts w:ascii="Times New Roman" w:eastAsia="Calibri" w:hAnsi="Times New Roman" w:cs="Times New Roman"/>
          <w:sz w:val="24"/>
          <w:szCs w:val="24"/>
        </w:rPr>
      </w:pPr>
      <w:r w:rsidRPr="00CD6B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. </w:t>
      </w:r>
      <w:r w:rsidRPr="00CD6B46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onacije</w:t>
      </w:r>
    </w:p>
    <w:p w:rsidR="00E33DC9" w:rsidRDefault="00E33DC9" w:rsidP="008F4FC5">
      <w:pPr>
        <w:pStyle w:val="Odlomakpopisa"/>
        <w:spacing w:line="360" w:lineRule="auto"/>
        <w:ind w:left="-142" w:firstLine="85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 Decentralizirana sredstva</w:t>
      </w:r>
    </w:p>
    <w:p w:rsidR="00D46154" w:rsidRDefault="00D46154" w:rsidP="008F4FC5">
      <w:pPr>
        <w:rPr>
          <w:rFonts w:ascii="Times New Roman" w:eastAsia="Calibri" w:hAnsi="Times New Roman" w:cs="Times New Roman"/>
          <w:sz w:val="24"/>
          <w:szCs w:val="24"/>
        </w:rPr>
      </w:pPr>
    </w:p>
    <w:p w:rsidR="00B03F13" w:rsidRPr="00A71C91" w:rsidRDefault="00A71C91" w:rsidP="008F4FC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71C91">
        <w:rPr>
          <w:rFonts w:ascii="Times New Roman" w:eastAsia="Calibri" w:hAnsi="Times New Roman" w:cs="Times New Roman"/>
          <w:sz w:val="24"/>
          <w:szCs w:val="24"/>
          <w:u w:val="single"/>
        </w:rPr>
        <w:t>Vlastiti prihodi planirani su temeljem:</w:t>
      </w:r>
    </w:p>
    <w:p w:rsidR="00B03F13" w:rsidRPr="00B03F13" w:rsidRDefault="00B03F13" w:rsidP="00B03F13">
      <w:pPr>
        <w:spacing w:after="12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03F13">
        <w:rPr>
          <w:rFonts w:ascii="Times New Roman" w:eastAsia="Calibri" w:hAnsi="Times New Roman" w:cs="Times New Roman"/>
          <w:sz w:val="24"/>
          <w:szCs w:val="24"/>
        </w:rPr>
        <w:t>a)pružanj</w:t>
      </w:r>
      <w:r w:rsidR="00A71C91">
        <w:rPr>
          <w:rFonts w:ascii="Times New Roman" w:eastAsia="Calibri" w:hAnsi="Times New Roman" w:cs="Times New Roman"/>
          <w:sz w:val="24"/>
          <w:szCs w:val="24"/>
        </w:rPr>
        <w:t>a</w:t>
      </w:r>
      <w:r w:rsidRPr="00B03F13">
        <w:rPr>
          <w:rFonts w:ascii="Times New Roman" w:eastAsia="Calibri" w:hAnsi="Times New Roman" w:cs="Times New Roman"/>
          <w:sz w:val="24"/>
          <w:szCs w:val="24"/>
        </w:rPr>
        <w:t xml:space="preserve"> zdravstvenih usluga neosiguranim osobama u obveznom zdravstvenom osiguranju, kao i osiguranim osobama kojima se pružaju usluge koje nisu ugovorene sa HZZO-om</w:t>
      </w:r>
    </w:p>
    <w:p w:rsidR="00B03F13" w:rsidRDefault="00B03F13" w:rsidP="00B03F13">
      <w:p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3F13">
        <w:rPr>
          <w:rFonts w:ascii="Times New Roman" w:hAnsi="Times New Roman" w:cs="Times New Roman"/>
          <w:sz w:val="24"/>
          <w:szCs w:val="24"/>
        </w:rPr>
        <w:t>b) pružanj</w:t>
      </w:r>
      <w:r w:rsidR="00A71C91">
        <w:rPr>
          <w:rFonts w:ascii="Times New Roman" w:hAnsi="Times New Roman" w:cs="Times New Roman"/>
          <w:sz w:val="24"/>
          <w:szCs w:val="24"/>
        </w:rPr>
        <w:t>a</w:t>
      </w:r>
      <w:r w:rsidRPr="00B03F13">
        <w:rPr>
          <w:rFonts w:ascii="Times New Roman" w:hAnsi="Times New Roman" w:cs="Times New Roman"/>
          <w:sz w:val="24"/>
          <w:szCs w:val="24"/>
        </w:rPr>
        <w:t xml:space="preserve"> zdravstvenih usluga pravnim i fizičkim osobama te drugim subjektima u RH</w:t>
      </w:r>
      <w:r>
        <w:rPr>
          <w:rFonts w:ascii="Times New Roman" w:hAnsi="Times New Roman" w:cs="Times New Roman"/>
          <w:sz w:val="24"/>
          <w:szCs w:val="24"/>
        </w:rPr>
        <w:t xml:space="preserve"> i izvan RH (sistematski pregledi i sl.)</w:t>
      </w:r>
    </w:p>
    <w:p w:rsidR="00B03F13" w:rsidRDefault="00B03F13" w:rsidP="00B03F13">
      <w:p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iznajmljivanj</w:t>
      </w:r>
      <w:r w:rsidR="00A71C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prostora i davanjem u najam prostora koji se ne koristi za obavljanje djelatnosti</w:t>
      </w:r>
    </w:p>
    <w:p w:rsidR="00B03F13" w:rsidRDefault="00B03F13" w:rsidP="00B03F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pružanj</w:t>
      </w:r>
      <w:r w:rsidR="00A71C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različitih vrsta usluga</w:t>
      </w:r>
    </w:p>
    <w:p w:rsidR="00A71C91" w:rsidRDefault="00B03F13" w:rsidP="00D46154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ostali poslovi na tržištu i po tržišnim uvjetima</w:t>
      </w:r>
    </w:p>
    <w:p w:rsidR="00BA51C4" w:rsidRDefault="00D46154" w:rsidP="00C037F2">
      <w:pPr>
        <w:spacing w:after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</w:t>
      </w:r>
      <w:r w:rsidR="00CD6B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izmjenama došlo</w:t>
      </w:r>
      <w:r w:rsidR="00CD6B46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do promjen</w:t>
      </w:r>
      <w:r w:rsidR="00CD6B4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visine prihoda decentraliziranih sredstava.</w:t>
      </w:r>
      <w:r w:rsidR="00655601">
        <w:rPr>
          <w:rFonts w:ascii="Times New Roman" w:hAnsi="Times New Roman" w:cs="Times New Roman"/>
          <w:sz w:val="24"/>
          <w:szCs w:val="24"/>
        </w:rPr>
        <w:t>Ovom izmjenom mjenja se iznos i raspored sredstava koja su smanjena za 100.000€ u korist drugih zdravstvenih ustanova u nadležnosti Županije.Tako ona iznose 603.432.€ za 2023.godinu.</w:t>
      </w:r>
    </w:p>
    <w:p w:rsidR="005B397C" w:rsidRPr="00450285" w:rsidRDefault="00450285" w:rsidP="00A74C07">
      <w:pPr>
        <w:spacing w:after="360"/>
        <w:rPr>
          <w:rFonts w:ascii="Times New Roman" w:hAnsi="Times New Roman" w:cs="Times New Roman"/>
          <w:b/>
          <w:bCs/>
          <w:sz w:val="24"/>
          <w:szCs w:val="24"/>
        </w:rPr>
      </w:pPr>
      <w:r w:rsidRPr="00450285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5B397C" w:rsidRPr="00450285">
        <w:rPr>
          <w:rFonts w:ascii="Times New Roman" w:hAnsi="Times New Roman" w:cs="Times New Roman"/>
          <w:b/>
          <w:bCs/>
          <w:sz w:val="24"/>
          <w:szCs w:val="24"/>
        </w:rPr>
        <w:t xml:space="preserve">OBRAZLOŽENJE </w:t>
      </w:r>
      <w:r w:rsidR="000B441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5560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B441E">
        <w:rPr>
          <w:rFonts w:ascii="Times New Roman" w:hAnsi="Times New Roman" w:cs="Times New Roman"/>
          <w:b/>
          <w:bCs/>
          <w:sz w:val="24"/>
          <w:szCs w:val="24"/>
        </w:rPr>
        <w:t xml:space="preserve">. IZMJENE </w:t>
      </w:r>
      <w:r w:rsidR="005B397C" w:rsidRPr="00450285">
        <w:rPr>
          <w:rFonts w:ascii="Times New Roman" w:hAnsi="Times New Roman" w:cs="Times New Roman"/>
          <w:b/>
          <w:bCs/>
          <w:sz w:val="24"/>
          <w:szCs w:val="24"/>
        </w:rPr>
        <w:t>RASHODA POSLOVANJA</w:t>
      </w:r>
    </w:p>
    <w:p w:rsidR="00B03F13" w:rsidRDefault="005B397C" w:rsidP="00B03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poslovanja iskazani po pojedinim aktivnostima Ustanove </w:t>
      </w:r>
      <w:r w:rsidR="008D23A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rezultat su potreba stručnih službi Ustanove s ciljem provođenja ugovorene zdravstvene zaštite i redovitog izvršenja mjera i aktivnosti sukladno potrebama stanovništva koje gravitira Općoj županijskoj bolnici Našice.</w:t>
      </w:r>
    </w:p>
    <w:p w:rsidR="00D97635" w:rsidRDefault="005B397C" w:rsidP="00B03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poslovanja </w:t>
      </w:r>
      <w:r w:rsidR="00D97635">
        <w:rPr>
          <w:rFonts w:ascii="Times New Roman" w:hAnsi="Times New Roman" w:cs="Times New Roman"/>
          <w:sz w:val="24"/>
          <w:szCs w:val="24"/>
        </w:rPr>
        <w:t>u I</w:t>
      </w:r>
      <w:r w:rsidR="00655601">
        <w:rPr>
          <w:rFonts w:ascii="Times New Roman" w:hAnsi="Times New Roman" w:cs="Times New Roman"/>
          <w:sz w:val="24"/>
          <w:szCs w:val="24"/>
        </w:rPr>
        <w:t>I</w:t>
      </w:r>
      <w:r w:rsidR="00D97635">
        <w:rPr>
          <w:rFonts w:ascii="Times New Roman" w:hAnsi="Times New Roman" w:cs="Times New Roman"/>
          <w:sz w:val="24"/>
          <w:szCs w:val="24"/>
        </w:rPr>
        <w:t xml:space="preserve">. izmjenama financijskog plana za 2023.g. </w:t>
      </w:r>
      <w:r>
        <w:rPr>
          <w:rFonts w:ascii="Times New Roman" w:hAnsi="Times New Roman" w:cs="Times New Roman"/>
          <w:sz w:val="24"/>
          <w:szCs w:val="24"/>
        </w:rPr>
        <w:t>planiraju se u iznosu od 1</w:t>
      </w:r>
      <w:r w:rsidR="006556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7635">
        <w:rPr>
          <w:rFonts w:ascii="Times New Roman" w:hAnsi="Times New Roman" w:cs="Times New Roman"/>
          <w:sz w:val="24"/>
          <w:szCs w:val="24"/>
        </w:rPr>
        <w:t>26</w:t>
      </w:r>
      <w:r w:rsidR="00655601">
        <w:rPr>
          <w:rFonts w:ascii="Times New Roman" w:hAnsi="Times New Roman" w:cs="Times New Roman"/>
          <w:sz w:val="24"/>
          <w:szCs w:val="24"/>
        </w:rPr>
        <w:t>6.493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D97635">
        <w:rPr>
          <w:rFonts w:ascii="Times New Roman" w:hAnsi="Times New Roman" w:cs="Times New Roman"/>
          <w:sz w:val="24"/>
          <w:szCs w:val="24"/>
        </w:rPr>
        <w:t>,a rashodi za financiranje nabav</w:t>
      </w:r>
      <w:r w:rsidR="00655601">
        <w:rPr>
          <w:rFonts w:ascii="Times New Roman" w:hAnsi="Times New Roman" w:cs="Times New Roman"/>
          <w:sz w:val="24"/>
          <w:szCs w:val="24"/>
        </w:rPr>
        <w:t>ke</w:t>
      </w:r>
      <w:r w:rsidR="00D97635">
        <w:rPr>
          <w:rFonts w:ascii="Times New Roman" w:hAnsi="Times New Roman" w:cs="Times New Roman"/>
          <w:sz w:val="24"/>
          <w:szCs w:val="24"/>
        </w:rPr>
        <w:t xml:space="preserve"> nefinancijske imovine planiraju se u iznosu od </w:t>
      </w:r>
      <w:r w:rsidR="00655601">
        <w:rPr>
          <w:rFonts w:ascii="Times New Roman" w:hAnsi="Times New Roman" w:cs="Times New Roman"/>
          <w:sz w:val="24"/>
          <w:szCs w:val="24"/>
        </w:rPr>
        <w:t>530.889</w:t>
      </w:r>
      <w:r w:rsidR="00D97635">
        <w:rPr>
          <w:rFonts w:ascii="Times New Roman" w:hAnsi="Times New Roman" w:cs="Times New Roman"/>
          <w:sz w:val="24"/>
          <w:szCs w:val="24"/>
        </w:rPr>
        <w:t xml:space="preserve">€ i </w:t>
      </w:r>
      <w:r w:rsidR="00655601">
        <w:rPr>
          <w:rFonts w:ascii="Times New Roman" w:hAnsi="Times New Roman" w:cs="Times New Roman"/>
          <w:sz w:val="24"/>
          <w:szCs w:val="24"/>
        </w:rPr>
        <w:t xml:space="preserve"> korekcija </w:t>
      </w:r>
      <w:r w:rsidR="00D97635">
        <w:rPr>
          <w:rFonts w:ascii="Times New Roman" w:hAnsi="Times New Roman" w:cs="Times New Roman"/>
          <w:sz w:val="24"/>
          <w:szCs w:val="24"/>
        </w:rPr>
        <w:t>manjak</w:t>
      </w:r>
      <w:r w:rsidR="00655601">
        <w:rPr>
          <w:rFonts w:ascii="Times New Roman" w:hAnsi="Times New Roman" w:cs="Times New Roman"/>
          <w:sz w:val="24"/>
          <w:szCs w:val="24"/>
        </w:rPr>
        <w:t>a</w:t>
      </w:r>
      <w:r w:rsidR="00D97635">
        <w:rPr>
          <w:rFonts w:ascii="Times New Roman" w:hAnsi="Times New Roman" w:cs="Times New Roman"/>
          <w:sz w:val="24"/>
          <w:szCs w:val="24"/>
        </w:rPr>
        <w:t xml:space="preserve"> iz prethodnih </w:t>
      </w:r>
      <w:r w:rsidR="00655601">
        <w:rPr>
          <w:rFonts w:ascii="Times New Roman" w:hAnsi="Times New Roman" w:cs="Times New Roman"/>
          <w:sz w:val="24"/>
          <w:szCs w:val="24"/>
        </w:rPr>
        <w:t>razdoblja</w:t>
      </w:r>
      <w:r w:rsidR="00D97635">
        <w:rPr>
          <w:rFonts w:ascii="Times New Roman" w:hAnsi="Times New Roman" w:cs="Times New Roman"/>
          <w:sz w:val="24"/>
          <w:szCs w:val="24"/>
        </w:rPr>
        <w:t xml:space="preserve"> u iznosu od 1</w:t>
      </w:r>
      <w:r w:rsidR="00655601">
        <w:rPr>
          <w:rFonts w:ascii="Times New Roman" w:hAnsi="Times New Roman" w:cs="Times New Roman"/>
          <w:sz w:val="24"/>
          <w:szCs w:val="24"/>
        </w:rPr>
        <w:t>0</w:t>
      </w:r>
      <w:r w:rsidR="00D97635">
        <w:rPr>
          <w:rFonts w:ascii="Times New Roman" w:hAnsi="Times New Roman" w:cs="Times New Roman"/>
          <w:sz w:val="24"/>
          <w:szCs w:val="24"/>
        </w:rPr>
        <w:t>.</w:t>
      </w:r>
      <w:r w:rsidR="00655601">
        <w:rPr>
          <w:rFonts w:ascii="Times New Roman" w:hAnsi="Times New Roman" w:cs="Times New Roman"/>
          <w:sz w:val="24"/>
          <w:szCs w:val="24"/>
        </w:rPr>
        <w:t>926.964.</w:t>
      </w:r>
      <w:r w:rsidR="00D97635">
        <w:rPr>
          <w:rFonts w:ascii="Times New Roman" w:hAnsi="Times New Roman" w:cs="Times New Roman"/>
          <w:sz w:val="24"/>
          <w:szCs w:val="24"/>
        </w:rPr>
        <w:t>€</w:t>
      </w:r>
      <w:r w:rsidR="00655601">
        <w:rPr>
          <w:rFonts w:ascii="Times New Roman" w:hAnsi="Times New Roman" w:cs="Times New Roman"/>
          <w:sz w:val="24"/>
          <w:szCs w:val="24"/>
        </w:rPr>
        <w:t>,te</w:t>
      </w:r>
    </w:p>
    <w:p w:rsidR="00655601" w:rsidRDefault="00655601" w:rsidP="00B03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manjak za 2023.godinu u iznosu od 14.133.000.€.</w:t>
      </w:r>
    </w:p>
    <w:p w:rsidR="00E14E52" w:rsidRDefault="00E14E52" w:rsidP="00B03F13">
      <w:pPr>
        <w:rPr>
          <w:rFonts w:ascii="Times New Roman" w:hAnsi="Times New Roman" w:cs="Times New Roman"/>
          <w:sz w:val="24"/>
          <w:szCs w:val="24"/>
        </w:rPr>
      </w:pPr>
    </w:p>
    <w:p w:rsidR="00D45865" w:rsidRDefault="00D45865" w:rsidP="00B03F13">
      <w:pPr>
        <w:rPr>
          <w:rFonts w:ascii="Times New Roman" w:hAnsi="Times New Roman" w:cs="Times New Roman"/>
          <w:sz w:val="24"/>
          <w:szCs w:val="24"/>
        </w:rPr>
      </w:pPr>
    </w:p>
    <w:p w:rsidR="00CB6C96" w:rsidRDefault="00CB6C96" w:rsidP="00955728">
      <w:pPr>
        <w:rPr>
          <w:rFonts w:ascii="Times New Roman" w:hAnsi="Times New Roman" w:cs="Times New Roman"/>
          <w:sz w:val="18"/>
          <w:szCs w:val="18"/>
        </w:rPr>
      </w:pPr>
    </w:p>
    <w:p w:rsidR="00C546DC" w:rsidRDefault="00C546DC" w:rsidP="00273F08">
      <w:pPr>
        <w:rPr>
          <w:rFonts w:ascii="Times New Roman" w:hAnsi="Times New Roman" w:cs="Times New Roman"/>
          <w:sz w:val="24"/>
          <w:szCs w:val="24"/>
        </w:rPr>
      </w:pPr>
    </w:p>
    <w:p w:rsidR="00414CEF" w:rsidRDefault="00414CEF" w:rsidP="00273F08">
      <w:pPr>
        <w:rPr>
          <w:rFonts w:ascii="Times New Roman" w:hAnsi="Times New Roman" w:cs="Times New Roman"/>
          <w:sz w:val="24"/>
          <w:szCs w:val="24"/>
        </w:rPr>
      </w:pPr>
    </w:p>
    <w:p w:rsidR="00414CEF" w:rsidRDefault="00414CEF" w:rsidP="00273F08">
      <w:pPr>
        <w:rPr>
          <w:rFonts w:ascii="Times New Roman" w:hAnsi="Times New Roman" w:cs="Times New Roman"/>
          <w:sz w:val="24"/>
          <w:szCs w:val="24"/>
        </w:rPr>
      </w:pPr>
    </w:p>
    <w:p w:rsidR="00414CEF" w:rsidRDefault="00414CEF" w:rsidP="00273F08">
      <w:pPr>
        <w:rPr>
          <w:rFonts w:ascii="Times New Roman" w:hAnsi="Times New Roman" w:cs="Times New Roman"/>
          <w:sz w:val="24"/>
          <w:szCs w:val="24"/>
        </w:rPr>
      </w:pPr>
    </w:p>
    <w:p w:rsidR="00414CEF" w:rsidRDefault="00414CEF" w:rsidP="00273F08">
      <w:pPr>
        <w:rPr>
          <w:rFonts w:ascii="Times New Roman" w:hAnsi="Times New Roman" w:cs="Times New Roman"/>
          <w:sz w:val="24"/>
          <w:szCs w:val="24"/>
        </w:rPr>
      </w:pPr>
    </w:p>
    <w:p w:rsidR="00CB6C96" w:rsidRDefault="00C546DC" w:rsidP="00CB6C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I. OPĆI DIO</w:t>
      </w:r>
    </w:p>
    <w:p w:rsidR="00CB6C96" w:rsidRDefault="00CB6C96" w:rsidP="00CB6C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96" w:rsidRDefault="001B4137" w:rsidP="00EC0850">
      <w:pPr>
        <w:ind w:left="-567"/>
        <w:jc w:val="center"/>
        <w:rPr>
          <w:noProof/>
        </w:rPr>
      </w:pPr>
      <w:r>
        <w:rPr>
          <w:noProof/>
          <w:lang w:eastAsia="hr-HR"/>
        </w:rPr>
        <w:drawing>
          <wp:inline distT="0" distB="0" distL="0" distR="0">
            <wp:extent cx="5760720" cy="1416685"/>
            <wp:effectExtent l="0" t="0" r="0" b="0"/>
            <wp:docPr id="1568493212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493212" name="Slika 1" descr="Slika na kojoj se prikazuje tekst, snimka zaslona, Font, broj&#10;&#10;Opis je automatski generira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DA2" w:rsidRDefault="00605DA2" w:rsidP="00CB6C96">
      <w:pPr>
        <w:jc w:val="center"/>
        <w:rPr>
          <w:noProof/>
        </w:rPr>
      </w:pPr>
    </w:p>
    <w:p w:rsidR="00CB6C96" w:rsidRPr="00605DA2" w:rsidRDefault="00CB6C96" w:rsidP="0060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DA2" w:rsidRDefault="001B4137" w:rsidP="00605DA2">
      <w:pPr>
        <w:rPr>
          <w:noProof/>
        </w:rPr>
      </w:pPr>
      <w:r>
        <w:rPr>
          <w:noProof/>
          <w:lang w:eastAsia="hr-HR"/>
        </w:rPr>
        <w:drawing>
          <wp:inline distT="0" distB="0" distL="0" distR="0">
            <wp:extent cx="5760720" cy="926465"/>
            <wp:effectExtent l="0" t="0" r="0" b="6985"/>
            <wp:docPr id="677784674" name="Slika 1" descr="Slika na kojoj se prikazuje tekst, snimka zaslona, crt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84674" name="Slika 1" descr="Slika na kojoj se prikazuje tekst, snimka zaslona, crta, Font&#10;&#10;Opis je automatski generira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DA2" w:rsidRDefault="00605DA2" w:rsidP="00605DA2">
      <w:pPr>
        <w:rPr>
          <w:noProof/>
        </w:rPr>
      </w:pPr>
    </w:p>
    <w:p w:rsidR="00605DA2" w:rsidRDefault="00605DA2" w:rsidP="00605DA2">
      <w:pPr>
        <w:rPr>
          <w:noProof/>
        </w:rPr>
      </w:pPr>
    </w:p>
    <w:p w:rsidR="00605DA2" w:rsidRDefault="00605DA2" w:rsidP="00C037F2">
      <w:pPr>
        <w:tabs>
          <w:tab w:val="left" w:pos="6880"/>
        </w:tabs>
        <w:spacing w:after="0"/>
        <w:ind w:left="-426"/>
      </w:pPr>
    </w:p>
    <w:p w:rsidR="00605DA2" w:rsidRPr="00605DA2" w:rsidRDefault="001B4137" w:rsidP="00605DA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60720" cy="1158240"/>
            <wp:effectExtent l="0" t="0" r="0" b="3810"/>
            <wp:docPr id="667866098" name="Slika 1" descr="Slika na kojoj se prikazuje tekst, snimka zaslona, crt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66098" name="Slika 1" descr="Slika na kojoj se prikazuje tekst, snimka zaslona, crta, Font&#10;&#10;Opis je automatski generira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DA2" w:rsidRPr="00605DA2" w:rsidRDefault="00605DA2" w:rsidP="00605DA2">
      <w:pPr>
        <w:rPr>
          <w:rFonts w:ascii="Times New Roman" w:hAnsi="Times New Roman" w:cs="Times New Roman"/>
          <w:sz w:val="24"/>
          <w:szCs w:val="24"/>
        </w:rPr>
      </w:pPr>
    </w:p>
    <w:p w:rsidR="00605DA2" w:rsidRDefault="00605DA2" w:rsidP="00605DA2">
      <w:pPr>
        <w:rPr>
          <w:rFonts w:ascii="Times New Roman" w:hAnsi="Times New Roman" w:cs="Times New Roman"/>
          <w:sz w:val="24"/>
          <w:szCs w:val="24"/>
        </w:rPr>
      </w:pPr>
    </w:p>
    <w:p w:rsidR="001E2608" w:rsidRDefault="001E2608" w:rsidP="00605DA2">
      <w:pPr>
        <w:rPr>
          <w:rFonts w:ascii="Times New Roman" w:hAnsi="Times New Roman" w:cs="Times New Roman"/>
          <w:sz w:val="24"/>
          <w:szCs w:val="24"/>
        </w:rPr>
      </w:pPr>
    </w:p>
    <w:p w:rsidR="001E2608" w:rsidRDefault="001E2608" w:rsidP="00605DA2">
      <w:pPr>
        <w:rPr>
          <w:rFonts w:ascii="Times New Roman" w:hAnsi="Times New Roman" w:cs="Times New Roman"/>
          <w:sz w:val="24"/>
          <w:szCs w:val="24"/>
        </w:rPr>
      </w:pPr>
    </w:p>
    <w:p w:rsidR="001E2608" w:rsidRDefault="001E2608" w:rsidP="00605DA2">
      <w:pPr>
        <w:rPr>
          <w:rFonts w:ascii="Times New Roman" w:hAnsi="Times New Roman" w:cs="Times New Roman"/>
          <w:sz w:val="24"/>
          <w:szCs w:val="24"/>
        </w:rPr>
      </w:pPr>
    </w:p>
    <w:p w:rsidR="001E2608" w:rsidRDefault="001E2608" w:rsidP="00605DA2">
      <w:pPr>
        <w:rPr>
          <w:rFonts w:ascii="Times New Roman" w:hAnsi="Times New Roman" w:cs="Times New Roman"/>
          <w:sz w:val="24"/>
          <w:szCs w:val="24"/>
        </w:rPr>
      </w:pPr>
    </w:p>
    <w:p w:rsidR="004F4B98" w:rsidRDefault="004F4B98" w:rsidP="00605DA2">
      <w:pPr>
        <w:rPr>
          <w:rFonts w:ascii="Times New Roman" w:hAnsi="Times New Roman" w:cs="Times New Roman"/>
          <w:sz w:val="24"/>
          <w:szCs w:val="24"/>
        </w:rPr>
      </w:pPr>
    </w:p>
    <w:p w:rsidR="000355A3" w:rsidRDefault="000355A3" w:rsidP="00605DA2">
      <w:pPr>
        <w:rPr>
          <w:rFonts w:ascii="Times New Roman" w:hAnsi="Times New Roman" w:cs="Times New Roman"/>
          <w:sz w:val="24"/>
          <w:szCs w:val="24"/>
        </w:rPr>
      </w:pPr>
    </w:p>
    <w:p w:rsidR="000355A3" w:rsidRDefault="000355A3" w:rsidP="00605DA2">
      <w:pPr>
        <w:rPr>
          <w:rFonts w:ascii="Times New Roman" w:hAnsi="Times New Roman" w:cs="Times New Roman"/>
          <w:sz w:val="24"/>
          <w:szCs w:val="24"/>
        </w:rPr>
      </w:pPr>
    </w:p>
    <w:p w:rsidR="009D385C" w:rsidRDefault="009D385C" w:rsidP="00605DA2">
      <w:pPr>
        <w:rPr>
          <w:rFonts w:ascii="Times New Roman" w:hAnsi="Times New Roman" w:cs="Times New Roman"/>
          <w:sz w:val="24"/>
          <w:szCs w:val="24"/>
        </w:rPr>
      </w:pPr>
    </w:p>
    <w:p w:rsidR="009D385C" w:rsidRDefault="009D385C" w:rsidP="00605DA2">
      <w:pPr>
        <w:rPr>
          <w:rFonts w:ascii="Times New Roman" w:hAnsi="Times New Roman" w:cs="Times New Roman"/>
          <w:sz w:val="24"/>
          <w:szCs w:val="24"/>
        </w:rPr>
      </w:pPr>
    </w:p>
    <w:p w:rsidR="001E2608" w:rsidRDefault="001E2608" w:rsidP="001E2608">
      <w:pPr>
        <w:spacing w:after="600"/>
        <w:jc w:val="center"/>
        <w:rPr>
          <w:rFonts w:ascii="Times New Roman" w:hAnsi="Times New Roman" w:cs="Times New Roman"/>
        </w:rPr>
      </w:pPr>
      <w:r w:rsidRPr="001E2608">
        <w:rPr>
          <w:rFonts w:ascii="Times New Roman" w:hAnsi="Times New Roman" w:cs="Times New Roman"/>
        </w:rPr>
        <w:lastRenderedPageBreak/>
        <w:t>A. RAČUN PRIHODA I RASHODA</w:t>
      </w:r>
    </w:p>
    <w:p w:rsidR="001E2608" w:rsidRPr="003572D9" w:rsidRDefault="001E2608" w:rsidP="00C6021A">
      <w:pPr>
        <w:spacing w:after="480"/>
        <w:rPr>
          <w:rFonts w:ascii="Times New Roman" w:hAnsi="Times New Roman" w:cs="Times New Roman"/>
          <w:u w:val="single"/>
        </w:rPr>
      </w:pPr>
      <w:r w:rsidRPr="003572D9">
        <w:rPr>
          <w:rFonts w:ascii="Times New Roman" w:hAnsi="Times New Roman" w:cs="Times New Roman"/>
          <w:u w:val="single"/>
        </w:rPr>
        <w:t>A.1. PRIHODI POSLOVANJA</w:t>
      </w:r>
    </w:p>
    <w:p w:rsidR="001E2608" w:rsidRDefault="003E4382" w:rsidP="003E4382">
      <w:pPr>
        <w:spacing w:after="60"/>
        <w:jc w:val="right"/>
        <w:rPr>
          <w:rFonts w:ascii="Times New Roman" w:hAnsi="Times New Roman" w:cs="Times New Roman"/>
        </w:rPr>
      </w:pPr>
      <w:r w:rsidRPr="003E4382">
        <w:rPr>
          <w:rFonts w:ascii="Times New Roman" w:hAnsi="Times New Roman" w:cs="Times New Roman"/>
          <w:sz w:val="16"/>
          <w:szCs w:val="16"/>
        </w:rPr>
        <w:t xml:space="preserve"> u eurima</w:t>
      </w:r>
    </w:p>
    <w:p w:rsidR="001E2608" w:rsidRPr="001E2608" w:rsidRDefault="001E2608" w:rsidP="00C6021A">
      <w:pPr>
        <w:ind w:left="-567"/>
        <w:rPr>
          <w:rFonts w:ascii="Times New Roman" w:hAnsi="Times New Roman" w:cs="Times New Roman"/>
        </w:rPr>
      </w:pPr>
    </w:p>
    <w:p w:rsidR="00605DA2" w:rsidRDefault="00605DA2" w:rsidP="0060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608" w:rsidRDefault="009D385C" w:rsidP="00605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60720" cy="4272915"/>
            <wp:effectExtent l="0" t="0" r="0" b="0"/>
            <wp:docPr id="737462108" name="Slika 1" descr="Slika na kojoj se prikazuje tekst, broj, paralelno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62108" name="Slika 1" descr="Slika na kojoj se prikazuje tekst, broj, paralelno, Font&#10;&#10;Opis je automatski generira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608" w:rsidRDefault="001E2608" w:rsidP="0060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608" w:rsidRDefault="001E2608" w:rsidP="0060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608" w:rsidRDefault="001E2608" w:rsidP="0060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382" w:rsidRDefault="003E4382" w:rsidP="0060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382" w:rsidRDefault="003E4382" w:rsidP="0060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382" w:rsidRDefault="003E4382" w:rsidP="0060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382" w:rsidRDefault="003E4382" w:rsidP="0060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21A" w:rsidRDefault="00C6021A" w:rsidP="0060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21A" w:rsidRDefault="00C6021A" w:rsidP="0060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21A" w:rsidRDefault="00C6021A" w:rsidP="00C6021A">
      <w:pPr>
        <w:spacing w:after="120"/>
        <w:rPr>
          <w:rFonts w:ascii="Times New Roman" w:hAnsi="Times New Roman" w:cs="Times New Roman"/>
        </w:rPr>
      </w:pPr>
    </w:p>
    <w:p w:rsidR="003E4382" w:rsidRPr="003572D9" w:rsidRDefault="003E4382" w:rsidP="00C6021A">
      <w:pPr>
        <w:spacing w:after="120"/>
        <w:rPr>
          <w:rFonts w:ascii="Times New Roman" w:hAnsi="Times New Roman" w:cs="Times New Roman"/>
          <w:u w:val="single"/>
        </w:rPr>
      </w:pPr>
      <w:r w:rsidRPr="00F85168">
        <w:rPr>
          <w:rFonts w:ascii="Times New Roman" w:hAnsi="Times New Roman" w:cs="Times New Roman"/>
          <w:u w:val="single"/>
        </w:rPr>
        <w:t>A.2. RASHODI POSLOVANJA</w:t>
      </w:r>
    </w:p>
    <w:p w:rsidR="003E4382" w:rsidRDefault="003E4382" w:rsidP="003E4382">
      <w:pPr>
        <w:rPr>
          <w:rFonts w:ascii="Times New Roman" w:hAnsi="Times New Roman" w:cs="Times New Roman"/>
        </w:rPr>
      </w:pPr>
    </w:p>
    <w:p w:rsidR="003E4382" w:rsidRDefault="003E4382" w:rsidP="00F122E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E4382" w:rsidRDefault="00BB30DF" w:rsidP="0060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30DF">
        <w:rPr>
          <w:noProof/>
          <w:lang w:eastAsia="hr-HR"/>
        </w:rPr>
        <w:drawing>
          <wp:inline distT="0" distB="0" distL="0" distR="0">
            <wp:extent cx="5760720" cy="5237480"/>
            <wp:effectExtent l="0" t="0" r="0" b="1270"/>
            <wp:docPr id="14746119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82" w:rsidRDefault="003E4382" w:rsidP="0060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382" w:rsidRDefault="003E4382" w:rsidP="0060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382" w:rsidRPr="00605DA2" w:rsidRDefault="003E4382" w:rsidP="003E4382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4382" w:rsidRDefault="003E4382" w:rsidP="003E4382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</w:p>
    <w:p w:rsidR="003E4382" w:rsidRDefault="003E4382" w:rsidP="003E4382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</w:p>
    <w:p w:rsidR="00C3274B" w:rsidRDefault="00C3274B" w:rsidP="00C3274B">
      <w:pPr>
        <w:tabs>
          <w:tab w:val="left" w:pos="1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274B" w:rsidRDefault="00C3274B" w:rsidP="003E4382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</w:p>
    <w:p w:rsidR="00C3274B" w:rsidRDefault="00C3274B" w:rsidP="003E4382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</w:p>
    <w:p w:rsidR="00955728" w:rsidRDefault="00955728" w:rsidP="003E4382">
      <w:pPr>
        <w:tabs>
          <w:tab w:val="left" w:pos="1190"/>
        </w:tabs>
        <w:rPr>
          <w:rFonts w:ascii="Times New Roman" w:hAnsi="Times New Roman" w:cs="Times New Roman"/>
        </w:rPr>
      </w:pPr>
    </w:p>
    <w:p w:rsidR="00C3274B" w:rsidRPr="003572D9" w:rsidRDefault="00C3274B" w:rsidP="003E4382">
      <w:pPr>
        <w:tabs>
          <w:tab w:val="left" w:pos="1190"/>
        </w:tabs>
        <w:rPr>
          <w:rFonts w:ascii="Times New Roman" w:hAnsi="Times New Roman" w:cs="Times New Roman"/>
          <w:u w:val="single"/>
        </w:rPr>
      </w:pPr>
      <w:r w:rsidRPr="003572D9">
        <w:rPr>
          <w:rFonts w:ascii="Times New Roman" w:hAnsi="Times New Roman" w:cs="Times New Roman"/>
          <w:u w:val="single"/>
        </w:rPr>
        <w:t>A.3. RASHODI PREMA FUNKCIJSKOJ KLASIFIKACIJI</w:t>
      </w:r>
    </w:p>
    <w:p w:rsidR="00955728" w:rsidRDefault="00955728" w:rsidP="003E4382">
      <w:pPr>
        <w:tabs>
          <w:tab w:val="left" w:pos="1190"/>
        </w:tabs>
        <w:rPr>
          <w:rFonts w:ascii="Times New Roman" w:hAnsi="Times New Roman" w:cs="Times New Roman"/>
        </w:rPr>
      </w:pPr>
    </w:p>
    <w:p w:rsidR="00955728" w:rsidRDefault="00955728" w:rsidP="003E4382">
      <w:pPr>
        <w:tabs>
          <w:tab w:val="left" w:pos="1190"/>
        </w:tabs>
        <w:rPr>
          <w:rFonts w:ascii="Times New Roman" w:hAnsi="Times New Roman" w:cs="Times New Roman"/>
        </w:rPr>
      </w:pPr>
    </w:p>
    <w:p w:rsidR="00C3274B" w:rsidRDefault="00375F64" w:rsidP="003E4382">
      <w:pPr>
        <w:tabs>
          <w:tab w:val="left" w:pos="1190"/>
        </w:tabs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>
            <wp:extent cx="5760720" cy="826770"/>
            <wp:effectExtent l="0" t="0" r="0" b="0"/>
            <wp:docPr id="1107507964" name="Slika 1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07964" name="Slika 1" descr="Slika na kojoj se prikazuje tekst, snimka zaslona, Font, crta&#10;&#10;Opis je automatski generira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74B" w:rsidRDefault="00C3274B" w:rsidP="00F122E1">
      <w:pPr>
        <w:tabs>
          <w:tab w:val="left" w:pos="1190"/>
        </w:tabs>
        <w:ind w:left="-567"/>
        <w:jc w:val="center"/>
      </w:pPr>
    </w:p>
    <w:p w:rsidR="00C3274B" w:rsidRPr="00C3274B" w:rsidRDefault="00C3274B" w:rsidP="00C3274B">
      <w:pPr>
        <w:rPr>
          <w:rFonts w:ascii="Times New Roman" w:hAnsi="Times New Roman" w:cs="Times New Roman"/>
          <w:sz w:val="24"/>
          <w:szCs w:val="24"/>
        </w:rPr>
      </w:pPr>
    </w:p>
    <w:p w:rsidR="00C3274B" w:rsidRDefault="00C3274B" w:rsidP="00C3274B"/>
    <w:p w:rsidR="000355A3" w:rsidRDefault="000355A3" w:rsidP="00C3274B">
      <w:pPr>
        <w:tabs>
          <w:tab w:val="left" w:pos="7930"/>
        </w:tabs>
        <w:rPr>
          <w:rFonts w:ascii="Times New Roman" w:hAnsi="Times New Roman" w:cs="Times New Roman"/>
          <w:sz w:val="24"/>
          <w:szCs w:val="24"/>
        </w:rPr>
      </w:pPr>
    </w:p>
    <w:p w:rsidR="00955728" w:rsidRDefault="00955728" w:rsidP="00955728">
      <w:pPr>
        <w:tabs>
          <w:tab w:val="left" w:pos="79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RAČUN FINANCIRANJA</w:t>
      </w:r>
    </w:p>
    <w:p w:rsidR="00955728" w:rsidRDefault="00955728" w:rsidP="00955728">
      <w:pPr>
        <w:tabs>
          <w:tab w:val="left" w:pos="79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5728" w:rsidRDefault="00955728" w:rsidP="00955728">
      <w:pPr>
        <w:tabs>
          <w:tab w:val="left" w:pos="79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5728" w:rsidRDefault="00355BD5" w:rsidP="00955728">
      <w:pPr>
        <w:tabs>
          <w:tab w:val="left" w:pos="7930"/>
        </w:tabs>
        <w:ind w:left="-426"/>
        <w:jc w:val="center"/>
      </w:pPr>
      <w:r w:rsidRPr="00355BD5">
        <w:rPr>
          <w:noProof/>
          <w:lang w:eastAsia="hr-HR"/>
        </w:rPr>
        <w:drawing>
          <wp:inline distT="0" distB="0" distL="0" distR="0">
            <wp:extent cx="5760720" cy="1475105"/>
            <wp:effectExtent l="0" t="0" r="0" b="0"/>
            <wp:docPr id="14" name="Slika 14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stol&#10;&#10;Opis je automatski generira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728" w:rsidRPr="00955728" w:rsidRDefault="00955728" w:rsidP="00955728">
      <w:pPr>
        <w:rPr>
          <w:rFonts w:ascii="Times New Roman" w:hAnsi="Times New Roman" w:cs="Times New Roman"/>
          <w:sz w:val="24"/>
          <w:szCs w:val="24"/>
        </w:rPr>
      </w:pPr>
    </w:p>
    <w:p w:rsidR="00955728" w:rsidRPr="00955728" w:rsidRDefault="00955728" w:rsidP="00955728">
      <w:pPr>
        <w:rPr>
          <w:rFonts w:ascii="Times New Roman" w:hAnsi="Times New Roman" w:cs="Times New Roman"/>
          <w:sz w:val="24"/>
          <w:szCs w:val="24"/>
        </w:rPr>
      </w:pPr>
    </w:p>
    <w:p w:rsidR="00955728" w:rsidRDefault="00955728" w:rsidP="00955728"/>
    <w:p w:rsidR="00955728" w:rsidRPr="00955728" w:rsidRDefault="00955728" w:rsidP="00955728">
      <w:pPr>
        <w:tabs>
          <w:tab w:val="left" w:pos="7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5728" w:rsidRDefault="00955728" w:rsidP="00955728">
      <w:pPr>
        <w:tabs>
          <w:tab w:val="left" w:pos="7530"/>
        </w:tabs>
        <w:rPr>
          <w:rFonts w:ascii="Times New Roman" w:hAnsi="Times New Roman" w:cs="Times New Roman"/>
          <w:sz w:val="24"/>
          <w:szCs w:val="24"/>
        </w:rPr>
      </w:pPr>
    </w:p>
    <w:p w:rsidR="00955728" w:rsidRDefault="00955728" w:rsidP="00955728">
      <w:pPr>
        <w:rPr>
          <w:rFonts w:ascii="Times New Roman" w:hAnsi="Times New Roman" w:cs="Times New Roman"/>
          <w:sz w:val="24"/>
          <w:szCs w:val="24"/>
        </w:rPr>
      </w:pPr>
    </w:p>
    <w:p w:rsidR="00772588" w:rsidRDefault="00772588" w:rsidP="00955728">
      <w:pPr>
        <w:rPr>
          <w:rFonts w:ascii="Times New Roman" w:hAnsi="Times New Roman" w:cs="Times New Roman"/>
          <w:sz w:val="24"/>
          <w:szCs w:val="24"/>
        </w:rPr>
      </w:pPr>
    </w:p>
    <w:p w:rsidR="00772588" w:rsidRDefault="00772588" w:rsidP="00955728">
      <w:pPr>
        <w:rPr>
          <w:rFonts w:ascii="Times New Roman" w:hAnsi="Times New Roman" w:cs="Times New Roman"/>
          <w:sz w:val="24"/>
          <w:szCs w:val="24"/>
        </w:rPr>
      </w:pPr>
    </w:p>
    <w:p w:rsidR="00772588" w:rsidRDefault="00772588" w:rsidP="00955728">
      <w:pPr>
        <w:rPr>
          <w:rFonts w:ascii="Times New Roman" w:hAnsi="Times New Roman" w:cs="Times New Roman"/>
          <w:sz w:val="24"/>
          <w:szCs w:val="24"/>
        </w:rPr>
      </w:pPr>
    </w:p>
    <w:p w:rsidR="00772588" w:rsidRDefault="00772588" w:rsidP="00955728">
      <w:pPr>
        <w:rPr>
          <w:rFonts w:ascii="Times New Roman" w:hAnsi="Times New Roman" w:cs="Times New Roman"/>
          <w:sz w:val="24"/>
          <w:szCs w:val="24"/>
        </w:rPr>
      </w:pPr>
    </w:p>
    <w:p w:rsidR="00772588" w:rsidRDefault="00772588" w:rsidP="00955728">
      <w:pPr>
        <w:rPr>
          <w:rFonts w:ascii="Times New Roman" w:hAnsi="Times New Roman" w:cs="Times New Roman"/>
          <w:sz w:val="24"/>
          <w:szCs w:val="24"/>
        </w:rPr>
      </w:pPr>
    </w:p>
    <w:p w:rsidR="00772588" w:rsidRPr="00955728" w:rsidRDefault="00772588" w:rsidP="00955728">
      <w:pPr>
        <w:rPr>
          <w:rFonts w:ascii="Times New Roman" w:hAnsi="Times New Roman" w:cs="Times New Roman"/>
          <w:sz w:val="24"/>
          <w:szCs w:val="24"/>
        </w:rPr>
      </w:pPr>
    </w:p>
    <w:p w:rsidR="00122923" w:rsidRDefault="00955728" w:rsidP="007F442F">
      <w:pPr>
        <w:tabs>
          <w:tab w:val="left" w:pos="67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6C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6C96">
        <w:rPr>
          <w:rFonts w:ascii="Times New Roman" w:hAnsi="Times New Roman" w:cs="Times New Roman"/>
          <w:sz w:val="24"/>
          <w:szCs w:val="24"/>
        </w:rPr>
        <w:t>.</w:t>
      </w:r>
      <w:r w:rsidRPr="00122923">
        <w:rPr>
          <w:rFonts w:ascii="Times New Roman" w:hAnsi="Times New Roman" w:cs="Times New Roman"/>
          <w:sz w:val="24"/>
          <w:szCs w:val="24"/>
        </w:rPr>
        <w:t>POSEBNI</w:t>
      </w:r>
      <w:r w:rsidRPr="00CB6C96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1162BA" w:rsidRDefault="00122923" w:rsidP="007F442F">
      <w:pPr>
        <w:tabs>
          <w:tab w:val="left" w:pos="6710"/>
        </w:tabs>
        <w:spacing w:after="120"/>
        <w:jc w:val="center"/>
      </w:pPr>
      <w:r>
        <w:rPr>
          <w:rFonts w:ascii="Times New Roman" w:hAnsi="Times New Roman" w:cs="Times New Roman"/>
        </w:rPr>
        <w:t xml:space="preserve">II.1. </w:t>
      </w:r>
      <w:r w:rsidRPr="00122923">
        <w:rPr>
          <w:rFonts w:ascii="Times New Roman" w:hAnsi="Times New Roman" w:cs="Times New Roman"/>
        </w:rPr>
        <w:t>FINANCIRANJE ZDRAVSTVENIH USTANOVA PREMA MINIMALNOM STANDARDU</w:t>
      </w:r>
    </w:p>
    <w:p w:rsidR="001162BA" w:rsidRDefault="001162BA" w:rsidP="00955728">
      <w:pPr>
        <w:tabs>
          <w:tab w:val="left" w:pos="6710"/>
        </w:tabs>
        <w:jc w:val="center"/>
      </w:pPr>
    </w:p>
    <w:p w:rsidR="00122923" w:rsidRPr="0040279D" w:rsidRDefault="00772588" w:rsidP="0040279D">
      <w:pPr>
        <w:tabs>
          <w:tab w:val="left" w:pos="6710"/>
        </w:tabs>
        <w:jc w:val="center"/>
      </w:pPr>
      <w:r w:rsidRPr="00772588">
        <w:rPr>
          <w:noProof/>
          <w:lang w:eastAsia="hr-HR"/>
        </w:rPr>
        <w:drawing>
          <wp:inline distT="0" distB="0" distL="0" distR="0">
            <wp:extent cx="5760720" cy="6844665"/>
            <wp:effectExtent l="0" t="0" r="0" b="0"/>
            <wp:docPr id="167698211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88" w:rsidRDefault="00772588" w:rsidP="00AD17CE">
      <w:pPr>
        <w:tabs>
          <w:tab w:val="left" w:pos="8070"/>
        </w:tabs>
        <w:spacing w:after="240"/>
        <w:rPr>
          <w:rFonts w:ascii="Times New Roman" w:hAnsi="Times New Roman" w:cs="Times New Roman"/>
        </w:rPr>
      </w:pPr>
    </w:p>
    <w:p w:rsidR="00772588" w:rsidRDefault="00772588" w:rsidP="00AD17CE">
      <w:pPr>
        <w:tabs>
          <w:tab w:val="left" w:pos="8070"/>
        </w:tabs>
        <w:spacing w:after="240"/>
        <w:rPr>
          <w:rFonts w:ascii="Times New Roman" w:hAnsi="Times New Roman" w:cs="Times New Roman"/>
        </w:rPr>
      </w:pPr>
    </w:p>
    <w:p w:rsidR="00772588" w:rsidRDefault="00772588" w:rsidP="00AD17CE">
      <w:pPr>
        <w:tabs>
          <w:tab w:val="left" w:pos="8070"/>
        </w:tabs>
        <w:spacing w:after="240"/>
        <w:rPr>
          <w:rFonts w:ascii="Times New Roman" w:hAnsi="Times New Roman" w:cs="Times New Roman"/>
        </w:rPr>
      </w:pPr>
    </w:p>
    <w:p w:rsidR="00122923" w:rsidRDefault="00122923" w:rsidP="00AD17CE">
      <w:pPr>
        <w:tabs>
          <w:tab w:val="left" w:pos="8070"/>
        </w:tabs>
        <w:spacing w:after="240"/>
        <w:rPr>
          <w:rFonts w:ascii="Times New Roman" w:hAnsi="Times New Roman" w:cs="Times New Roman"/>
        </w:rPr>
      </w:pPr>
      <w:r w:rsidRPr="00194FED">
        <w:rPr>
          <w:rFonts w:ascii="Times New Roman" w:hAnsi="Times New Roman" w:cs="Times New Roman"/>
        </w:rPr>
        <w:lastRenderedPageBreak/>
        <w:t>II.2. FINANCIRANJE ZDRAVSTVENIH USTANOVA IZVAN ŽUPANIJSKOG PRORAČUNA</w:t>
      </w:r>
    </w:p>
    <w:p w:rsidR="00122923" w:rsidRPr="002E7062" w:rsidRDefault="00AD17CE" w:rsidP="002E7062">
      <w:pPr>
        <w:tabs>
          <w:tab w:val="left" w:pos="8070"/>
        </w:tabs>
        <w:spacing w:after="0"/>
      </w:pPr>
      <w:r w:rsidRPr="00AD17CE">
        <w:rPr>
          <w:noProof/>
          <w:lang w:eastAsia="hr-HR"/>
        </w:rPr>
        <w:drawing>
          <wp:inline distT="0" distB="0" distL="0" distR="0">
            <wp:extent cx="5760720" cy="13462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23" w:rsidRDefault="002E7062" w:rsidP="00122923">
      <w:r w:rsidRPr="002E7062">
        <w:rPr>
          <w:noProof/>
          <w:lang w:eastAsia="hr-HR"/>
        </w:rPr>
        <w:drawing>
          <wp:inline distT="0" distB="0" distL="0" distR="0">
            <wp:extent cx="5760720" cy="5521325"/>
            <wp:effectExtent l="0" t="0" r="0" b="3175"/>
            <wp:docPr id="95393395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CD" w:rsidRDefault="005A77CD" w:rsidP="00122923"/>
    <w:p w:rsidR="00122923" w:rsidRPr="00122923" w:rsidRDefault="005A77CD" w:rsidP="005A77CD">
      <w:pPr>
        <w:tabs>
          <w:tab w:val="left" w:pos="74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61355" cy="133985"/>
            <wp:effectExtent l="0" t="0" r="0" b="0"/>
            <wp:docPr id="16414901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2923" w:rsidRDefault="005A77CD" w:rsidP="00122923">
      <w:pPr>
        <w:tabs>
          <w:tab w:val="left" w:pos="7460"/>
        </w:tabs>
        <w:rPr>
          <w:rFonts w:ascii="Times New Roman" w:hAnsi="Times New Roman" w:cs="Times New Roman"/>
          <w:sz w:val="24"/>
          <w:szCs w:val="24"/>
        </w:rPr>
      </w:pPr>
      <w:r w:rsidRPr="005A77CD">
        <w:rPr>
          <w:noProof/>
          <w:lang w:eastAsia="hr-HR"/>
        </w:rPr>
        <w:drawing>
          <wp:inline distT="0" distB="0" distL="0" distR="0">
            <wp:extent cx="5760720" cy="1071245"/>
            <wp:effectExtent l="0" t="0" r="0" b="0"/>
            <wp:docPr id="202219546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B4" w:rsidRDefault="00EB6911" w:rsidP="00122923">
      <w:pPr>
        <w:tabs>
          <w:tab w:val="left" w:pos="7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OŽB Našice II. rebalansom planirala je 3.000,00 € za </w:t>
      </w:r>
      <w:r w:rsidRPr="00EB6911">
        <w:rPr>
          <w:rFonts w:ascii="Times New Roman" w:hAnsi="Times New Roman" w:cs="Times New Roman"/>
          <w:sz w:val="24"/>
          <w:szCs w:val="24"/>
        </w:rPr>
        <w:t>turnir</w:t>
      </w:r>
      <w:r>
        <w:rPr>
          <w:rFonts w:ascii="Times New Roman" w:hAnsi="Times New Roman" w:cs="Times New Roman"/>
          <w:sz w:val="24"/>
          <w:szCs w:val="24"/>
        </w:rPr>
        <w:t xml:space="preserve"> slavonskih bolnica</w:t>
      </w:r>
      <w:r w:rsidRPr="00EB6911">
        <w:rPr>
          <w:rFonts w:ascii="Times New Roman" w:hAnsi="Times New Roman" w:cs="Times New Roman"/>
          <w:sz w:val="24"/>
          <w:szCs w:val="24"/>
        </w:rPr>
        <w:t xml:space="preserve"> čiji je cilj bio potaknuti jačanje timskog duha kroz natjecanja ekipa svih slavonskih bolnica, a ujedno i razmjena mišljenja i iskustava zaposlenika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DB4" w:rsidRDefault="00077DB4" w:rsidP="00122923">
      <w:pPr>
        <w:tabs>
          <w:tab w:val="left" w:pos="7460"/>
        </w:tabs>
        <w:rPr>
          <w:rFonts w:ascii="Times New Roman" w:hAnsi="Times New Roman" w:cs="Times New Roman"/>
          <w:sz w:val="24"/>
          <w:szCs w:val="24"/>
        </w:rPr>
      </w:pPr>
    </w:p>
    <w:p w:rsidR="00077DB4" w:rsidRDefault="00077DB4" w:rsidP="00122923">
      <w:pPr>
        <w:tabs>
          <w:tab w:val="left" w:pos="7460"/>
        </w:tabs>
        <w:rPr>
          <w:rFonts w:ascii="Times New Roman" w:hAnsi="Times New Roman" w:cs="Times New Roman"/>
          <w:sz w:val="24"/>
          <w:szCs w:val="24"/>
        </w:rPr>
      </w:pPr>
    </w:p>
    <w:p w:rsidR="00077DB4" w:rsidRDefault="00077DB4" w:rsidP="00122923">
      <w:pPr>
        <w:tabs>
          <w:tab w:val="left" w:pos="74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26"/>
        <w:gridCol w:w="7923"/>
      </w:tblGrid>
      <w:tr w:rsidR="00077DB4" w:rsidRPr="00077DB4" w:rsidTr="002F774F">
        <w:trPr>
          <w:trHeight w:val="10522"/>
          <w:jc w:val="center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7DB4" w:rsidRPr="00077DB4" w:rsidRDefault="00077DB4" w:rsidP="00077DB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 w:rsidRPr="00077DB4">
              <w:rPr>
                <w:rFonts w:ascii="Times New Roman" w:eastAsia="Times New Roman" w:hAnsi="Times New Roman" w:cs="Times New Roman"/>
                <w:iCs/>
              </w:rPr>
              <w:t>NAZIV PROGRAMA:</w:t>
            </w:r>
          </w:p>
          <w:p w:rsidR="00077DB4" w:rsidRPr="00077DB4" w:rsidRDefault="00077DB4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7DB4">
              <w:rPr>
                <w:rFonts w:ascii="Times New Roman" w:eastAsia="Times New Roman" w:hAnsi="Times New Roman" w:cs="Times New Roman"/>
                <w:bCs/>
              </w:rPr>
              <w:t>OPĆI I POSEBNI CILJEVI:</w:t>
            </w: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7DB4">
              <w:rPr>
                <w:rFonts w:ascii="Times New Roman" w:eastAsia="Times New Roman" w:hAnsi="Times New Roman" w:cs="Times New Roman"/>
                <w:bCs/>
              </w:rPr>
              <w:t>ZAKONSKA OSNOVA ZA UVOĐENJE PROGRAMA:</w:t>
            </w: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7DB4">
              <w:rPr>
                <w:rFonts w:ascii="Times New Roman" w:eastAsia="Times New Roman" w:hAnsi="Times New Roman" w:cs="Times New Roman"/>
                <w:bCs/>
              </w:rPr>
              <w:t>NAČIN I SREDSTVA ZA REALIZACIJU PROGRAMA:</w:t>
            </w: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77DB4" w:rsidRPr="00077DB4" w:rsidRDefault="00077DB4" w:rsidP="00077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7DB4">
              <w:rPr>
                <w:rFonts w:ascii="Times New Roman" w:eastAsia="Times New Roman" w:hAnsi="Times New Roman" w:cs="Times New Roman"/>
                <w:bCs/>
              </w:rPr>
              <w:t>POKAZATELJI USPJEŠNOSTI:</w:t>
            </w:r>
          </w:p>
          <w:p w:rsidR="00077DB4" w:rsidRPr="00077DB4" w:rsidRDefault="00077DB4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7DB4" w:rsidRPr="00077DB4" w:rsidRDefault="00077DB4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7DB4" w:rsidRPr="00077DB4" w:rsidRDefault="00077DB4" w:rsidP="0007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077DB4">
              <w:rPr>
                <w:rFonts w:ascii="Times New Roman" w:eastAsia="Times New Roman" w:hAnsi="Times New Roman" w:cs="Times New Roman"/>
                <w:b/>
                <w:caps/>
              </w:rPr>
              <w:t>Financiranje zdravstvenih ustanova prema minimalnom standardu</w:t>
            </w:r>
          </w:p>
          <w:p w:rsidR="00077DB4" w:rsidRPr="00077DB4" w:rsidRDefault="00077DB4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7DB4" w:rsidRPr="00077DB4" w:rsidRDefault="00077DB4" w:rsidP="005910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7DB4">
              <w:rPr>
                <w:rFonts w:ascii="Times New Roman" w:eastAsia="Times New Roman" w:hAnsi="Times New Roman" w:cs="Times New Roman"/>
                <w:lang w:val="en-GB"/>
              </w:rPr>
              <w:t>Ulaganje</w:t>
            </w:r>
            <w:r w:rsidR="005910E5">
              <w:rPr>
                <w:rFonts w:ascii="Times New Roman" w:eastAsia="Times New Roman" w:hAnsi="Times New Roman" w:cs="Times New Roman"/>
                <w:lang w:val="en-GB"/>
              </w:rPr>
              <w:t>m</w:t>
            </w:r>
            <w:r w:rsidRPr="00077DB4">
              <w:rPr>
                <w:rFonts w:ascii="Times New Roman" w:eastAsia="Times New Roman" w:hAnsi="Times New Roman" w:cs="Times New Roman"/>
                <w:lang w:val="en-GB"/>
              </w:rPr>
              <w:t>uopremu</w:t>
            </w:r>
            <w:r w:rsidR="005910E5">
              <w:rPr>
                <w:rFonts w:ascii="Times New Roman" w:eastAsia="Times New Roman" w:hAnsi="Times New Roman" w:cs="Times New Roman"/>
              </w:rPr>
              <w:t xml:space="preserve">i građevinske objekte Opće županijske bolnice Našice </w:t>
            </w:r>
            <w:r w:rsidRPr="00077DB4">
              <w:rPr>
                <w:rFonts w:ascii="Times New Roman" w:eastAsia="Times New Roman" w:hAnsi="Times New Roman" w:cs="Times New Roman"/>
                <w:lang w:val="en-GB"/>
              </w:rPr>
              <w:t>radi</w:t>
            </w:r>
            <w:r w:rsidR="005910E5">
              <w:rPr>
                <w:rFonts w:ascii="Times New Roman" w:eastAsia="Times New Roman" w:hAnsi="Times New Roman" w:cs="Times New Roman"/>
                <w:lang w:val="en-GB"/>
              </w:rPr>
              <w:t>podizanja razine pružanja zdravstvene zaštite i organizacije rada.</w:t>
            </w:r>
          </w:p>
          <w:p w:rsidR="00077DB4" w:rsidRPr="00077DB4" w:rsidRDefault="00077DB4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10E5" w:rsidRDefault="005910E5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7DB4" w:rsidRPr="00077DB4" w:rsidRDefault="00077DB4" w:rsidP="005910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7DB4">
              <w:rPr>
                <w:rFonts w:ascii="Times New Roman" w:eastAsia="Times New Roman" w:hAnsi="Times New Roman" w:cs="Times New Roman"/>
              </w:rPr>
              <w:t>Namjenska sredstva planirana su u Proračunu Županije temeljem Zakona o zdravstvenoj zaštiti, Zakona o financiranju jedinica lokalne i područne (regionalne) samouprave, Odluke o minimalnim financijskim standardima za decentralizirane funkcije za zdravstvene ustanove u 2023. godini, Uredbe o načinu financiranja decentraliziranih funkcija te izračuna iznosa pomoći izravnanja za decentralizirane funkcije JLP(R)S, za 2023. godinu, Zakona o proračunu kao i drugih zakonskih i podzakonskih akata.</w:t>
            </w:r>
          </w:p>
          <w:p w:rsidR="00077DB4" w:rsidRPr="00077DB4" w:rsidRDefault="00077DB4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7DB4" w:rsidRPr="00077DB4" w:rsidRDefault="00077DB4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- u eurima -</w:t>
            </w:r>
          </w:p>
          <w:tbl>
            <w:tblPr>
              <w:tblW w:w="0" w:type="auto"/>
              <w:tblInd w:w="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84"/>
              <w:gridCol w:w="2262"/>
              <w:gridCol w:w="1084"/>
              <w:gridCol w:w="1182"/>
              <w:gridCol w:w="1166"/>
            </w:tblGrid>
            <w:tr w:rsidR="00077DB4" w:rsidRPr="00077DB4" w:rsidTr="00F85D8D">
              <w:trPr>
                <w:trHeight w:val="185"/>
              </w:trPr>
              <w:tc>
                <w:tcPr>
                  <w:tcW w:w="584" w:type="dxa"/>
                </w:tcPr>
                <w:p w:rsidR="00077DB4" w:rsidRPr="00077DB4" w:rsidRDefault="00077DB4" w:rsidP="00077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  <w:bCs/>
                    </w:rPr>
                    <w:t>R.b.</w:t>
                  </w:r>
                </w:p>
              </w:tc>
              <w:tc>
                <w:tcPr>
                  <w:tcW w:w="2262" w:type="dxa"/>
                </w:tcPr>
                <w:p w:rsidR="00077DB4" w:rsidRPr="00077DB4" w:rsidRDefault="00077DB4" w:rsidP="00077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  <w:bCs/>
                    </w:rPr>
                    <w:t>Naziv aktivnosti/projekta</w:t>
                  </w:r>
                </w:p>
              </w:tc>
              <w:tc>
                <w:tcPr>
                  <w:tcW w:w="1084" w:type="dxa"/>
                </w:tcPr>
                <w:p w:rsidR="00077DB4" w:rsidRPr="00077DB4" w:rsidRDefault="00F85D8D" w:rsidP="00077DB4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Plan za 2023.</w:t>
                  </w:r>
                </w:p>
              </w:tc>
              <w:tc>
                <w:tcPr>
                  <w:tcW w:w="1182" w:type="dxa"/>
                </w:tcPr>
                <w:p w:rsidR="00F85D8D" w:rsidRDefault="00F85D8D" w:rsidP="00077DB4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Povećanje/</w:t>
                  </w:r>
                </w:p>
                <w:p w:rsidR="00077DB4" w:rsidRPr="00077DB4" w:rsidRDefault="00F85D8D" w:rsidP="00077DB4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smanjenje</w:t>
                  </w:r>
                </w:p>
              </w:tc>
              <w:tc>
                <w:tcPr>
                  <w:tcW w:w="1166" w:type="dxa"/>
                </w:tcPr>
                <w:p w:rsidR="00077DB4" w:rsidRPr="00077DB4" w:rsidRDefault="00F85D8D" w:rsidP="00077DB4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Novi plan za 2023.</w:t>
                  </w:r>
                </w:p>
              </w:tc>
            </w:tr>
            <w:tr w:rsidR="00077DB4" w:rsidRPr="00077DB4" w:rsidTr="00F85D8D">
              <w:trPr>
                <w:trHeight w:val="406"/>
              </w:trPr>
              <w:tc>
                <w:tcPr>
                  <w:tcW w:w="584" w:type="dxa"/>
                </w:tcPr>
                <w:p w:rsidR="00077DB4" w:rsidRPr="00077DB4" w:rsidRDefault="00077DB4" w:rsidP="00077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262" w:type="dxa"/>
                </w:tcPr>
                <w:p w:rsidR="00077DB4" w:rsidRPr="00077DB4" w:rsidRDefault="00077DB4" w:rsidP="00077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Investicijsko i tekuće održavanje</w:t>
                  </w:r>
                </w:p>
              </w:tc>
              <w:tc>
                <w:tcPr>
                  <w:tcW w:w="1084" w:type="dxa"/>
                </w:tcPr>
                <w:p w:rsidR="00077DB4" w:rsidRPr="00077DB4" w:rsidRDefault="003D5C3D" w:rsidP="00077D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144</w:t>
                  </w:r>
                  <w:r w:rsidR="002F0190">
                    <w:rPr>
                      <w:rFonts w:ascii="Times New Roman" w:eastAsia="Times New Roman" w:hAnsi="Times New Roman" w:cs="Times New Roman"/>
                    </w:rPr>
                    <w:t>.880</w:t>
                  </w:r>
                </w:p>
              </w:tc>
              <w:tc>
                <w:tcPr>
                  <w:tcW w:w="1182" w:type="dxa"/>
                </w:tcPr>
                <w:p w:rsidR="00077DB4" w:rsidRPr="00077DB4" w:rsidRDefault="00066919" w:rsidP="000669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-574</w:t>
                  </w:r>
                </w:p>
              </w:tc>
              <w:tc>
                <w:tcPr>
                  <w:tcW w:w="1166" w:type="dxa"/>
                </w:tcPr>
                <w:p w:rsidR="00077DB4" w:rsidRPr="00077DB4" w:rsidRDefault="00F85D8D" w:rsidP="000669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144.</w:t>
                  </w:r>
                  <w:r w:rsidR="00066919">
                    <w:rPr>
                      <w:rFonts w:ascii="Times New Roman" w:eastAsia="Times New Roman" w:hAnsi="Times New Roman" w:cs="Times New Roman"/>
                    </w:rPr>
                    <w:t>306</w:t>
                  </w:r>
                </w:p>
              </w:tc>
            </w:tr>
            <w:tr w:rsidR="00077DB4" w:rsidRPr="00077DB4" w:rsidTr="00F85D8D">
              <w:trPr>
                <w:trHeight w:val="185"/>
              </w:trPr>
              <w:tc>
                <w:tcPr>
                  <w:tcW w:w="584" w:type="dxa"/>
                </w:tcPr>
                <w:p w:rsidR="00077DB4" w:rsidRPr="00077DB4" w:rsidRDefault="00077DB4" w:rsidP="00077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262" w:type="dxa"/>
                </w:tcPr>
                <w:p w:rsidR="00077DB4" w:rsidRPr="00077DB4" w:rsidRDefault="00077DB4" w:rsidP="00077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Investicijsko ulaganje</w:t>
                  </w:r>
                </w:p>
              </w:tc>
              <w:tc>
                <w:tcPr>
                  <w:tcW w:w="1084" w:type="dxa"/>
                </w:tcPr>
                <w:p w:rsidR="00077DB4" w:rsidRPr="00077DB4" w:rsidRDefault="00C60E3F" w:rsidP="00793D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396.052</w:t>
                  </w:r>
                </w:p>
              </w:tc>
              <w:tc>
                <w:tcPr>
                  <w:tcW w:w="1182" w:type="dxa"/>
                </w:tcPr>
                <w:p w:rsidR="00077DB4" w:rsidRPr="00077DB4" w:rsidRDefault="00C60E3F" w:rsidP="00793D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-6.036</w:t>
                  </w:r>
                </w:p>
              </w:tc>
              <w:tc>
                <w:tcPr>
                  <w:tcW w:w="1166" w:type="dxa"/>
                </w:tcPr>
                <w:p w:rsidR="00077DB4" w:rsidRPr="00077DB4" w:rsidRDefault="00C60E3F" w:rsidP="00793D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390.016</w:t>
                  </w:r>
                </w:p>
              </w:tc>
            </w:tr>
            <w:tr w:rsidR="00077DB4" w:rsidRPr="00077DB4" w:rsidTr="00C60E3F">
              <w:trPr>
                <w:trHeight w:val="406"/>
              </w:trPr>
              <w:tc>
                <w:tcPr>
                  <w:tcW w:w="584" w:type="dxa"/>
                </w:tcPr>
                <w:p w:rsidR="00077DB4" w:rsidRPr="00077DB4" w:rsidRDefault="00077DB4" w:rsidP="00077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262" w:type="dxa"/>
                </w:tcPr>
                <w:p w:rsidR="00077DB4" w:rsidRPr="00077DB4" w:rsidRDefault="00077DB4" w:rsidP="00077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Informatizacija zdravstvene djelatnosti</w:t>
                  </w:r>
                </w:p>
              </w:tc>
              <w:tc>
                <w:tcPr>
                  <w:tcW w:w="1084" w:type="dxa"/>
                  <w:vAlign w:val="center"/>
                </w:tcPr>
                <w:p w:rsidR="00077DB4" w:rsidRPr="00077DB4" w:rsidRDefault="00C60E3F" w:rsidP="00793D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162.500</w:t>
                  </w:r>
                </w:p>
              </w:tc>
              <w:tc>
                <w:tcPr>
                  <w:tcW w:w="1182" w:type="dxa"/>
                  <w:vAlign w:val="center"/>
                </w:tcPr>
                <w:p w:rsidR="00077DB4" w:rsidRPr="00077DB4" w:rsidRDefault="00C60E3F" w:rsidP="00077D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-93.390</w:t>
                  </w:r>
                </w:p>
              </w:tc>
              <w:tc>
                <w:tcPr>
                  <w:tcW w:w="1166" w:type="dxa"/>
                  <w:vAlign w:val="center"/>
                </w:tcPr>
                <w:p w:rsidR="00077DB4" w:rsidRPr="00077DB4" w:rsidRDefault="00C60E3F" w:rsidP="00793D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69.110</w:t>
                  </w:r>
                </w:p>
              </w:tc>
            </w:tr>
            <w:tr w:rsidR="00077DB4" w:rsidRPr="00077DB4" w:rsidTr="00F85D8D">
              <w:trPr>
                <w:trHeight w:val="202"/>
              </w:trPr>
              <w:tc>
                <w:tcPr>
                  <w:tcW w:w="584" w:type="dxa"/>
                </w:tcPr>
                <w:p w:rsidR="00077DB4" w:rsidRPr="00077DB4" w:rsidRDefault="00077DB4" w:rsidP="00077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2262" w:type="dxa"/>
                </w:tcPr>
                <w:p w:rsidR="00077DB4" w:rsidRPr="00077DB4" w:rsidRDefault="00077DB4" w:rsidP="00077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  <w:bCs/>
                    </w:rPr>
                    <w:t>Ukupno program:</w:t>
                  </w:r>
                </w:p>
              </w:tc>
              <w:tc>
                <w:tcPr>
                  <w:tcW w:w="1084" w:type="dxa"/>
                </w:tcPr>
                <w:p w:rsidR="00077DB4" w:rsidRPr="00077DB4" w:rsidRDefault="002F0190" w:rsidP="00077D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703.</w:t>
                  </w:r>
                  <w:r w:rsidR="003D5C3D">
                    <w:rPr>
                      <w:rFonts w:ascii="Times New Roman" w:eastAsia="Times New Roman" w:hAnsi="Times New Roman" w:cs="Times New Roman"/>
                    </w:rPr>
                    <w:t>432</w:t>
                  </w:r>
                </w:p>
              </w:tc>
              <w:tc>
                <w:tcPr>
                  <w:tcW w:w="1182" w:type="dxa"/>
                </w:tcPr>
                <w:p w:rsidR="00077DB4" w:rsidRPr="00077DB4" w:rsidRDefault="00793D7A" w:rsidP="00793D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-100.000</w:t>
                  </w:r>
                </w:p>
              </w:tc>
              <w:tc>
                <w:tcPr>
                  <w:tcW w:w="1166" w:type="dxa"/>
                </w:tcPr>
                <w:p w:rsidR="00077DB4" w:rsidRPr="00077DB4" w:rsidRDefault="00793D7A" w:rsidP="00077D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2F0190">
                    <w:rPr>
                      <w:rFonts w:ascii="Times New Roman" w:eastAsia="Times New Roman" w:hAnsi="Times New Roman" w:cs="Times New Roman"/>
                    </w:rPr>
                    <w:t>03.43</w:t>
                  </w:r>
                  <w:r w:rsidR="00F85D8D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</w:tbl>
          <w:p w:rsidR="00077DB4" w:rsidRPr="00077DB4" w:rsidRDefault="00077DB4" w:rsidP="002F0190">
            <w:pPr>
              <w:spacing w:after="48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DB4">
              <w:rPr>
                <w:rFonts w:ascii="Times New Roman" w:eastAsia="Times New Roman" w:hAnsi="Times New Roman" w:cs="Times New Roman"/>
                <w:sz w:val="18"/>
                <w:szCs w:val="18"/>
              </w:rPr>
              <w:t>Fiksni tečaj konverzije kune u euro: 1 euro = 7,53450 kuna</w:t>
            </w:r>
          </w:p>
          <w:p w:rsidR="00077DB4" w:rsidRPr="00077DB4" w:rsidRDefault="00077DB4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7DB4">
              <w:rPr>
                <w:rFonts w:ascii="Times New Roman" w:eastAsia="Times New Roman" w:hAnsi="Times New Roman" w:cs="Times New Roman"/>
              </w:rPr>
              <w:t>Zadovoljstvo korisnika usluga tj. pacijenata</w:t>
            </w:r>
          </w:p>
          <w:p w:rsidR="00077DB4" w:rsidRPr="00077DB4" w:rsidRDefault="00077DB4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84"/>
              <w:gridCol w:w="2241"/>
              <w:gridCol w:w="990"/>
              <w:gridCol w:w="1099"/>
              <w:gridCol w:w="1182"/>
              <w:gridCol w:w="1099"/>
            </w:tblGrid>
            <w:tr w:rsidR="00077DB4" w:rsidRPr="00077DB4" w:rsidTr="00F17EE2">
              <w:trPr>
                <w:cantSplit/>
                <w:trHeight w:val="592"/>
              </w:trPr>
              <w:tc>
                <w:tcPr>
                  <w:tcW w:w="584" w:type="dxa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  <w:bCs/>
                    </w:rPr>
                    <w:t>R.b.</w:t>
                  </w:r>
                </w:p>
              </w:tc>
              <w:tc>
                <w:tcPr>
                  <w:tcW w:w="2241" w:type="dxa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  <w:bCs/>
                    </w:rPr>
                    <w:t>Pokazatelj uspješnosti</w:t>
                  </w:r>
                </w:p>
              </w:tc>
              <w:tc>
                <w:tcPr>
                  <w:tcW w:w="990" w:type="dxa"/>
                  <w:vAlign w:val="center"/>
                </w:tcPr>
                <w:p w:rsidR="00077DB4" w:rsidRPr="00077DB4" w:rsidRDefault="00077DB4" w:rsidP="00077DB4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Polazna</w:t>
                  </w:r>
                </w:p>
                <w:p w:rsidR="00077DB4" w:rsidRPr="00077DB4" w:rsidRDefault="00077DB4" w:rsidP="00077DB4">
                  <w:pPr>
                    <w:spacing w:after="0" w:line="240" w:lineRule="auto"/>
                    <w:ind w:lef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vrijednost</w:t>
                  </w:r>
                </w:p>
              </w:tc>
              <w:tc>
                <w:tcPr>
                  <w:tcW w:w="1099" w:type="dxa"/>
                  <w:vAlign w:val="center"/>
                </w:tcPr>
                <w:p w:rsidR="00077DB4" w:rsidRPr="00077DB4" w:rsidRDefault="00077DB4" w:rsidP="00077DB4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Ciljana</w:t>
                  </w:r>
                </w:p>
                <w:p w:rsidR="00077DB4" w:rsidRPr="00077DB4" w:rsidRDefault="00077DB4" w:rsidP="00077DB4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vrijednost</w:t>
                  </w:r>
                </w:p>
                <w:p w:rsidR="00077DB4" w:rsidRPr="00077DB4" w:rsidRDefault="00077DB4" w:rsidP="00077DB4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2023.</w:t>
                  </w:r>
                </w:p>
              </w:tc>
              <w:tc>
                <w:tcPr>
                  <w:tcW w:w="1099" w:type="dxa"/>
                  <w:vAlign w:val="center"/>
                </w:tcPr>
                <w:p w:rsidR="00EE16AB" w:rsidRDefault="00EE16AB" w:rsidP="00077DB4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Povećanje/</w:t>
                  </w:r>
                </w:p>
                <w:p w:rsidR="00077DB4" w:rsidRPr="00077DB4" w:rsidRDefault="00EE16AB" w:rsidP="00077DB4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smanjenje</w:t>
                  </w:r>
                </w:p>
              </w:tc>
              <w:tc>
                <w:tcPr>
                  <w:tcW w:w="1099" w:type="dxa"/>
                  <w:vAlign w:val="center"/>
                </w:tcPr>
                <w:p w:rsidR="00077DB4" w:rsidRPr="00077DB4" w:rsidRDefault="00077DB4" w:rsidP="00077DB4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Ciljana</w:t>
                  </w:r>
                  <w:r w:rsidR="00EE16AB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 nova</w:t>
                  </w:r>
                </w:p>
                <w:p w:rsidR="00077DB4" w:rsidRPr="00077DB4" w:rsidRDefault="00077DB4" w:rsidP="00077DB4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vrijednost</w:t>
                  </w:r>
                </w:p>
                <w:p w:rsidR="00077DB4" w:rsidRPr="00077DB4" w:rsidRDefault="00077DB4" w:rsidP="00077DB4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202</w:t>
                  </w:r>
                  <w:r w:rsidR="00EE16AB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3</w:t>
                  </w:r>
                  <w:r w:rsidRPr="00077DB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.</w:t>
                  </w:r>
                </w:p>
              </w:tc>
            </w:tr>
            <w:tr w:rsidR="00077DB4" w:rsidRPr="00077DB4" w:rsidTr="00F17EE2">
              <w:trPr>
                <w:cantSplit/>
                <w:trHeight w:val="406"/>
              </w:trPr>
              <w:tc>
                <w:tcPr>
                  <w:tcW w:w="584" w:type="dxa"/>
                  <w:shd w:val="clear" w:color="auto" w:fill="auto"/>
                </w:tcPr>
                <w:p w:rsidR="00077DB4" w:rsidRPr="00077DB4" w:rsidRDefault="00077DB4" w:rsidP="00077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241" w:type="dxa"/>
                  <w:shd w:val="clear" w:color="auto" w:fill="auto"/>
                </w:tcPr>
                <w:p w:rsidR="00077DB4" w:rsidRPr="00077DB4" w:rsidRDefault="00077DB4" w:rsidP="00077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Investicijsko i tekuće održavanje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77DB4" w:rsidRPr="00077DB4" w:rsidTr="00F17EE2">
              <w:trPr>
                <w:cantSplit/>
                <w:trHeight w:val="389"/>
              </w:trPr>
              <w:tc>
                <w:tcPr>
                  <w:tcW w:w="584" w:type="dxa"/>
                  <w:shd w:val="clear" w:color="auto" w:fill="auto"/>
                </w:tcPr>
                <w:p w:rsidR="00077DB4" w:rsidRPr="00077DB4" w:rsidRDefault="00077DB4" w:rsidP="00077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41" w:type="dxa"/>
                  <w:shd w:val="clear" w:color="auto" w:fill="auto"/>
                </w:tcPr>
                <w:p w:rsidR="00077DB4" w:rsidRPr="00077DB4" w:rsidRDefault="00077DB4" w:rsidP="002F0190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242" w:hanging="142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 xml:space="preserve">održavanje </w:t>
                  </w:r>
                  <w:r w:rsidR="002F0190">
                    <w:rPr>
                      <w:rFonts w:ascii="Times New Roman" w:eastAsia="Times New Roman" w:hAnsi="Times New Roman" w:cs="Times New Roman"/>
                    </w:rPr>
                    <w:t xml:space="preserve">opreme i </w:t>
                  </w:r>
                  <w:r w:rsidRPr="00077DB4">
                    <w:rPr>
                      <w:rFonts w:ascii="Times New Roman" w:eastAsia="Times New Roman" w:hAnsi="Times New Roman" w:cs="Times New Roman"/>
                    </w:rPr>
                    <w:t>građevine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2F019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2F019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C60E3F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-1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C60E3F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</w:tr>
            <w:tr w:rsidR="00077DB4" w:rsidRPr="00077DB4" w:rsidTr="00F17EE2">
              <w:trPr>
                <w:cantSplit/>
                <w:trHeight w:val="202"/>
              </w:trPr>
              <w:tc>
                <w:tcPr>
                  <w:tcW w:w="584" w:type="dxa"/>
                  <w:shd w:val="clear" w:color="auto" w:fill="auto"/>
                </w:tcPr>
                <w:p w:rsidR="00077DB4" w:rsidRPr="00077DB4" w:rsidRDefault="00077DB4" w:rsidP="00077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241" w:type="dxa"/>
                  <w:shd w:val="clear" w:color="auto" w:fill="auto"/>
                </w:tcPr>
                <w:p w:rsidR="00077DB4" w:rsidRPr="00077DB4" w:rsidRDefault="00077DB4" w:rsidP="00077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Investicijsko ulaganje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77DB4" w:rsidRPr="00077DB4" w:rsidTr="00F17EE2">
              <w:trPr>
                <w:cantSplit/>
                <w:trHeight w:val="389"/>
              </w:trPr>
              <w:tc>
                <w:tcPr>
                  <w:tcW w:w="584" w:type="dxa"/>
                  <w:shd w:val="clear" w:color="auto" w:fill="auto"/>
                </w:tcPr>
                <w:p w:rsidR="00077DB4" w:rsidRPr="00077DB4" w:rsidRDefault="00077DB4" w:rsidP="00077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41" w:type="dxa"/>
                  <w:shd w:val="clear" w:color="auto" w:fill="auto"/>
                </w:tcPr>
                <w:p w:rsidR="00077DB4" w:rsidRPr="00077DB4" w:rsidRDefault="002F0190" w:rsidP="002F0190">
                  <w:pPr>
                    <w:spacing w:after="0" w:line="240" w:lineRule="auto"/>
                    <w:ind w:left="2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="00077DB4" w:rsidRPr="00077DB4">
                    <w:rPr>
                      <w:rFonts w:ascii="Times New Roman" w:eastAsia="Times New Roman" w:hAnsi="Times New Roman" w:cs="Times New Roman"/>
                    </w:rPr>
                    <w:t xml:space="preserve">postrojenja i oprema 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:rsidR="00077DB4" w:rsidRPr="00077DB4" w:rsidRDefault="002F0190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2F0190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C60E3F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-4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C60E3F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</w:t>
                  </w:r>
                </w:p>
              </w:tc>
            </w:tr>
            <w:tr w:rsidR="00077DB4" w:rsidRPr="00077DB4" w:rsidTr="00F17EE2">
              <w:trPr>
                <w:cantSplit/>
                <w:trHeight w:val="609"/>
              </w:trPr>
              <w:tc>
                <w:tcPr>
                  <w:tcW w:w="584" w:type="dxa"/>
                  <w:shd w:val="clear" w:color="auto" w:fill="auto"/>
                </w:tcPr>
                <w:p w:rsidR="00077DB4" w:rsidRPr="00077DB4" w:rsidRDefault="00077DB4" w:rsidP="00077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241" w:type="dxa"/>
                  <w:shd w:val="clear" w:color="auto" w:fill="auto"/>
                </w:tcPr>
                <w:p w:rsidR="00077DB4" w:rsidRPr="00077DB4" w:rsidRDefault="00077DB4" w:rsidP="00077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7DB4">
                    <w:rPr>
                      <w:rFonts w:ascii="Times New Roman" w:eastAsia="Times New Roman" w:hAnsi="Times New Roman" w:cs="Times New Roman"/>
                    </w:rPr>
                    <w:t>Informatizacija zdravstvene djelatnosti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077DB4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77DB4" w:rsidRPr="00077DB4" w:rsidTr="00F17EE2">
              <w:trPr>
                <w:cantSplit/>
                <w:trHeight w:val="202"/>
              </w:trPr>
              <w:tc>
                <w:tcPr>
                  <w:tcW w:w="584" w:type="dxa"/>
                  <w:shd w:val="clear" w:color="auto" w:fill="auto"/>
                </w:tcPr>
                <w:p w:rsidR="00077DB4" w:rsidRPr="00077DB4" w:rsidRDefault="00077DB4" w:rsidP="00077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41" w:type="dxa"/>
                  <w:shd w:val="clear" w:color="auto" w:fill="auto"/>
                </w:tcPr>
                <w:p w:rsidR="00077DB4" w:rsidRPr="00077DB4" w:rsidRDefault="002D549F" w:rsidP="002D549F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242" w:hanging="142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računala i računalna oprema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:rsidR="00077DB4" w:rsidRPr="00077DB4" w:rsidRDefault="002D549F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2D549F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C60E3F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-5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077DB4" w:rsidRPr="00077DB4" w:rsidRDefault="00C60E3F" w:rsidP="00077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35</w:t>
                  </w:r>
                </w:p>
              </w:tc>
            </w:tr>
          </w:tbl>
          <w:p w:rsidR="00077DB4" w:rsidRPr="00077DB4" w:rsidRDefault="00077DB4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7DB4" w:rsidRPr="00077DB4" w:rsidRDefault="00077DB4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7DB4" w:rsidRPr="00077DB4" w:rsidRDefault="00077DB4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7DB4" w:rsidRPr="00077DB4" w:rsidRDefault="00077DB4" w:rsidP="0007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077DB4" w:rsidRDefault="00077DB4" w:rsidP="00077DB4">
      <w:pPr>
        <w:tabs>
          <w:tab w:val="left" w:pos="746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4"/>
        <w:gridCol w:w="234"/>
        <w:gridCol w:w="7597"/>
      </w:tblGrid>
      <w:tr w:rsidR="00F17EE2" w:rsidRPr="00937ABD" w:rsidTr="008D3AB2">
        <w:trPr>
          <w:trHeight w:val="12440"/>
          <w:jc w:val="center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EE2" w:rsidRPr="0095706D" w:rsidRDefault="00F17EE2" w:rsidP="0065560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 w:rsidRPr="0095706D">
              <w:rPr>
                <w:rFonts w:ascii="Times New Roman" w:eastAsia="Times New Roman" w:hAnsi="Times New Roman" w:cs="Times New Roman"/>
                <w:iCs/>
              </w:rPr>
              <w:lastRenderedPageBreak/>
              <w:t>NAZIV PROGRAMA:</w:t>
            </w:r>
          </w:p>
          <w:p w:rsidR="00F17EE2" w:rsidRPr="0095706D" w:rsidRDefault="00F17EE2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0515F0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</w:rPr>
            </w:pPr>
            <w:r w:rsidRPr="0095706D">
              <w:rPr>
                <w:rFonts w:ascii="Times New Roman" w:eastAsia="Times New Roman" w:hAnsi="Times New Roman" w:cs="Times New Roman"/>
                <w:bCs/>
              </w:rPr>
              <w:t>OPĆI I POSEBNI CILJEVI:</w:t>
            </w:r>
          </w:p>
          <w:p w:rsidR="00F17EE2" w:rsidRPr="0095706D" w:rsidRDefault="00F17EE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91C32" w:rsidRDefault="00391C3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06D">
              <w:rPr>
                <w:rFonts w:ascii="Times New Roman" w:eastAsia="Times New Roman" w:hAnsi="Times New Roman" w:cs="Times New Roman"/>
                <w:bCs/>
              </w:rPr>
              <w:t>ZAKONSKA OSNOVA ZA UVOĐENJE PROGRAMA:</w:t>
            </w:r>
          </w:p>
          <w:p w:rsidR="00F17EE2" w:rsidRPr="0095706D" w:rsidRDefault="00F17EE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06D">
              <w:rPr>
                <w:rFonts w:ascii="Times New Roman" w:eastAsia="Times New Roman" w:hAnsi="Times New Roman" w:cs="Times New Roman"/>
                <w:bCs/>
              </w:rPr>
              <w:t>NAČIN I SREDSTVA ZA REALIZACIJU PROGRAMA:</w:t>
            </w:r>
          </w:p>
          <w:p w:rsidR="00F17EE2" w:rsidRPr="0095706D" w:rsidRDefault="00F17EE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B90965" w:rsidRDefault="00B90965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E2AD5" w:rsidRDefault="00CE2AD5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E2AD5" w:rsidRDefault="00CE2AD5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E2AD5" w:rsidRDefault="00CE2AD5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E2AD5" w:rsidRDefault="00CE2AD5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E2AD5" w:rsidRDefault="00CE2AD5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E2AD5" w:rsidRDefault="00CE2AD5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F17EE2" w:rsidRPr="0095706D" w:rsidRDefault="00F17EE2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706D">
              <w:rPr>
                <w:rFonts w:ascii="Times New Roman" w:eastAsia="Times New Roman" w:hAnsi="Times New Roman" w:cs="Times New Roman"/>
                <w:bCs/>
              </w:rPr>
              <w:t>POKAZATELJI USPJEŠNOSTI:</w:t>
            </w:r>
          </w:p>
          <w:p w:rsidR="00F17EE2" w:rsidRPr="0095706D" w:rsidRDefault="00F17EE2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17EE2" w:rsidRPr="0095706D" w:rsidRDefault="00F17EE2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7EE2" w:rsidRPr="008D3AB2" w:rsidRDefault="00F17EE2" w:rsidP="0065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8D3AB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FINANCIRANJ</w:t>
            </w:r>
            <w:r w:rsidR="00D45865" w:rsidRPr="008D3AB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E</w:t>
            </w:r>
            <w:r w:rsidRPr="008D3AB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ZDRAVSTVENIH USTANOVA IZVAN ŽUPANIJSKOG PRORAČUNA</w:t>
            </w:r>
          </w:p>
          <w:p w:rsidR="00F17EE2" w:rsidRPr="008D3AB2" w:rsidRDefault="00F17EE2" w:rsidP="0065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0965" w:rsidRPr="008D3AB2" w:rsidRDefault="00F17EE2" w:rsidP="008A2D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A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Program Financiranje zdravstvenih ustanova izvan županijskog proračuna</w:t>
            </w:r>
            <w:r w:rsidRPr="008D3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obuhvaća povezane aktivnosti financirane iz vlastitih prihoda, prihoda za posebne namjene, pomoći, donacija kao i prihoda od nefinancijske imovine i nadoknade šteta s osnova osiguranja s ciljem provođenja redovne </w:t>
            </w:r>
            <w:r w:rsidR="002E6757" w:rsidRPr="008D3AB2">
              <w:rPr>
                <w:rFonts w:ascii="Times New Roman" w:eastAsia="Times New Roman" w:hAnsi="Times New Roman" w:cs="Times New Roman"/>
                <w:sz w:val="20"/>
                <w:szCs w:val="20"/>
              </w:rPr>
              <w:t>djelatnosti Opće županijske bolnice Našice.</w:t>
            </w:r>
          </w:p>
          <w:p w:rsidR="008D3AB2" w:rsidRDefault="00F17EE2" w:rsidP="008D3A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AB2">
              <w:rPr>
                <w:rFonts w:ascii="Times New Roman" w:eastAsia="Times New Roman" w:hAnsi="Times New Roman" w:cs="Times New Roman"/>
                <w:sz w:val="20"/>
                <w:szCs w:val="20"/>
              </w:rPr>
              <w:t>Sredstva su planirana u Financijskom planu prema ugovoru o provođenju zdravstvene zaštite iz obveznog zdravstvenog osiguranja, aktivnosti financirane iz vlastitih prihoda, prihoda za posebne namjene su financirane temeljem Zakona o zdravstvenoj zaštiti, Zakona o zdravstvenim ustanovama te temeljem drugih zakonskih i podzakonskih akata, strategija, programa, planova i akata Osječko-baranjske županije, pomoći se financiraju iz dijela prihoda</w:t>
            </w:r>
            <w:r w:rsidR="002E6757" w:rsidRPr="008D3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</w:t>
            </w:r>
            <w:r w:rsidR="004B3E82" w:rsidRPr="008D3AB2">
              <w:rPr>
                <w:rFonts w:ascii="Times New Roman" w:eastAsia="Times New Roman" w:hAnsi="Times New Roman" w:cs="Times New Roman"/>
                <w:sz w:val="20"/>
                <w:szCs w:val="20"/>
              </w:rPr>
              <w:t>istarstva zdravstva, Hrvatski zavod za zapošljavanje i Hrvatskog zavoda za zdravstveno osiguranje</w:t>
            </w:r>
            <w:r w:rsidRPr="008D3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</w:t>
            </w:r>
            <w:r w:rsidR="008D3AB2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F17EE2" w:rsidRPr="008D3AB2" w:rsidRDefault="00F17EE2" w:rsidP="008D3A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eurima-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83"/>
              <w:gridCol w:w="2768"/>
              <w:gridCol w:w="1207"/>
              <w:gridCol w:w="1360"/>
              <w:gridCol w:w="1360"/>
            </w:tblGrid>
            <w:tr w:rsidR="00F17EE2" w:rsidRPr="008D3AB2" w:rsidTr="00EA2847">
              <w:trPr>
                <w:trHeight w:val="206"/>
              </w:trPr>
              <w:tc>
                <w:tcPr>
                  <w:tcW w:w="583" w:type="dxa"/>
                </w:tcPr>
                <w:p w:rsidR="00F17EE2" w:rsidRPr="008D3AB2" w:rsidRDefault="00F17EE2" w:rsidP="00655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R.b.</w:t>
                  </w:r>
                </w:p>
              </w:tc>
              <w:tc>
                <w:tcPr>
                  <w:tcW w:w="2768" w:type="dxa"/>
                </w:tcPr>
                <w:p w:rsidR="00F17EE2" w:rsidRPr="008D3AB2" w:rsidRDefault="00F17EE2" w:rsidP="00655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207" w:type="dxa"/>
                </w:tcPr>
                <w:p w:rsidR="00F17EE2" w:rsidRPr="008D3AB2" w:rsidRDefault="00B81283" w:rsidP="00655601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 xml:space="preserve">Plan za </w:t>
                  </w:r>
                  <w:r w:rsidR="00F17EE2"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2023.</w:t>
                  </w:r>
                </w:p>
              </w:tc>
              <w:tc>
                <w:tcPr>
                  <w:tcW w:w="1360" w:type="dxa"/>
                </w:tcPr>
                <w:p w:rsidR="00DB0566" w:rsidRPr="008D3AB2" w:rsidRDefault="00DB0566" w:rsidP="00655601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Povećanje/</w:t>
                  </w:r>
                </w:p>
                <w:p w:rsidR="00F17EE2" w:rsidRPr="008D3AB2" w:rsidRDefault="00DB0566" w:rsidP="00655601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smanjenje</w:t>
                  </w:r>
                </w:p>
              </w:tc>
              <w:tc>
                <w:tcPr>
                  <w:tcW w:w="1360" w:type="dxa"/>
                </w:tcPr>
                <w:p w:rsidR="00F17EE2" w:rsidRPr="008D3AB2" w:rsidRDefault="00DB0566" w:rsidP="00655601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Novi plan 2023.</w:t>
                  </w:r>
                </w:p>
              </w:tc>
            </w:tr>
            <w:tr w:rsidR="00F17EE2" w:rsidRPr="008D3AB2" w:rsidTr="00B81283">
              <w:trPr>
                <w:trHeight w:val="629"/>
              </w:trPr>
              <w:tc>
                <w:tcPr>
                  <w:tcW w:w="583" w:type="dxa"/>
                  <w:vAlign w:val="center"/>
                </w:tcPr>
                <w:p w:rsidR="00F17EE2" w:rsidRPr="008D3AB2" w:rsidRDefault="00F17EE2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68" w:type="dxa"/>
                </w:tcPr>
                <w:p w:rsidR="00F17EE2" w:rsidRPr="008D3AB2" w:rsidRDefault="00F17EE2" w:rsidP="0065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Financiranje zdravstvenih ustanova izvan županijskog proračuna</w:t>
                  </w:r>
                </w:p>
              </w:tc>
              <w:tc>
                <w:tcPr>
                  <w:tcW w:w="1207" w:type="dxa"/>
                  <w:vAlign w:val="center"/>
                </w:tcPr>
                <w:p w:rsidR="00F17EE2" w:rsidRPr="008D3AB2" w:rsidRDefault="0095706D" w:rsidP="006556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16.039.950</w:t>
                  </w:r>
                </w:p>
              </w:tc>
              <w:tc>
                <w:tcPr>
                  <w:tcW w:w="1360" w:type="dxa"/>
                  <w:vAlign w:val="center"/>
                </w:tcPr>
                <w:p w:rsidR="00F17EE2" w:rsidRPr="008D3AB2" w:rsidRDefault="00BC3055" w:rsidP="00704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620</w:t>
                  </w:r>
                  <w:r w:rsidR="00704031"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.111</w:t>
                  </w:r>
                </w:p>
              </w:tc>
              <w:tc>
                <w:tcPr>
                  <w:tcW w:w="1360" w:type="dxa"/>
                  <w:vAlign w:val="center"/>
                </w:tcPr>
                <w:p w:rsidR="00F17EE2" w:rsidRPr="008D3AB2" w:rsidRDefault="00CE2AD5" w:rsidP="00704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704031"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="00704031"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</w:t>
                  </w:r>
                  <w:r w:rsidR="00BC3055"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="00704031"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.061</w:t>
                  </w:r>
                </w:p>
              </w:tc>
            </w:tr>
          </w:tbl>
          <w:p w:rsidR="00F17EE2" w:rsidRPr="008D3AB2" w:rsidRDefault="00F17EE2" w:rsidP="00655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AB2">
              <w:rPr>
                <w:rFonts w:ascii="Times New Roman" w:hAnsi="Times New Roman" w:cs="Times New Roman"/>
                <w:sz w:val="20"/>
                <w:szCs w:val="20"/>
              </w:rPr>
              <w:t>Fiksni tečaj konverzije kune u euro: 1 euro = 7,53450 kuna</w:t>
            </w:r>
          </w:p>
          <w:p w:rsidR="00F17EE2" w:rsidRPr="008D3AB2" w:rsidRDefault="00F17EE2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Reetkatablice"/>
              <w:tblW w:w="0" w:type="auto"/>
              <w:tblLook w:val="04A0"/>
            </w:tblPr>
            <w:tblGrid>
              <w:gridCol w:w="583"/>
              <w:gridCol w:w="2784"/>
              <w:gridCol w:w="1116"/>
              <w:gridCol w:w="1469"/>
              <w:gridCol w:w="1290"/>
            </w:tblGrid>
            <w:tr w:rsidR="00CE2AD5" w:rsidRPr="008D3AB2" w:rsidTr="00EA2847">
              <w:trPr>
                <w:trHeight w:val="446"/>
              </w:trPr>
              <w:tc>
                <w:tcPr>
                  <w:tcW w:w="583" w:type="dxa"/>
                  <w:vAlign w:val="center"/>
                </w:tcPr>
                <w:p w:rsidR="00CE2AD5" w:rsidRPr="008D3AB2" w:rsidRDefault="00CE2AD5" w:rsidP="00CE2AD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R.b.</w:t>
                  </w:r>
                </w:p>
              </w:tc>
              <w:tc>
                <w:tcPr>
                  <w:tcW w:w="2784" w:type="dxa"/>
                  <w:vAlign w:val="center"/>
                </w:tcPr>
                <w:p w:rsidR="00CE2AD5" w:rsidRPr="008D3AB2" w:rsidRDefault="00CE2AD5" w:rsidP="00CE2AD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072" w:type="dxa"/>
                  <w:vAlign w:val="center"/>
                </w:tcPr>
                <w:p w:rsidR="00CE2AD5" w:rsidRPr="008D3AB2" w:rsidRDefault="00B81283" w:rsidP="00CE2AD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 xml:space="preserve">Plan za </w:t>
                  </w:r>
                  <w:r w:rsidR="00CE2AD5"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2023.</w:t>
                  </w:r>
                </w:p>
              </w:tc>
              <w:tc>
                <w:tcPr>
                  <w:tcW w:w="1469" w:type="dxa"/>
                  <w:vAlign w:val="center"/>
                </w:tcPr>
                <w:p w:rsidR="00CE2AD5" w:rsidRPr="008D3AB2" w:rsidRDefault="00CE2AD5" w:rsidP="00CE2AD5">
                  <w:pPr>
                    <w:keepNext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Povećanje/</w:t>
                  </w:r>
                </w:p>
                <w:p w:rsidR="00CE2AD5" w:rsidRPr="008D3AB2" w:rsidRDefault="00CE2AD5" w:rsidP="00CE2AD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smanjenje</w:t>
                  </w:r>
                </w:p>
              </w:tc>
              <w:tc>
                <w:tcPr>
                  <w:tcW w:w="1290" w:type="dxa"/>
                  <w:vAlign w:val="center"/>
                </w:tcPr>
                <w:p w:rsidR="00CE2AD5" w:rsidRPr="008D3AB2" w:rsidRDefault="00CE2AD5" w:rsidP="00CE2AD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Novi plan 2023.</w:t>
                  </w:r>
                </w:p>
              </w:tc>
            </w:tr>
            <w:tr w:rsidR="00CE2AD5" w:rsidRPr="008D3AB2" w:rsidTr="00B81283">
              <w:trPr>
                <w:trHeight w:val="402"/>
              </w:trPr>
              <w:tc>
                <w:tcPr>
                  <w:tcW w:w="583" w:type="dxa"/>
                  <w:vAlign w:val="center"/>
                </w:tcPr>
                <w:p w:rsidR="00CE2AD5" w:rsidRPr="008D3AB2" w:rsidRDefault="00CE2AD5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84" w:type="dxa"/>
                  <w:vAlign w:val="center"/>
                </w:tcPr>
                <w:p w:rsidR="00CE2AD5" w:rsidRPr="008D3AB2" w:rsidRDefault="00B81283" w:rsidP="00B81283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Rashodi za zaposlene</w:t>
                  </w:r>
                </w:p>
              </w:tc>
              <w:tc>
                <w:tcPr>
                  <w:tcW w:w="1072" w:type="dxa"/>
                  <w:vAlign w:val="center"/>
                </w:tcPr>
                <w:p w:rsidR="00CE2AD5" w:rsidRPr="008D3AB2" w:rsidRDefault="00B81283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11.778.500</w:t>
                  </w:r>
                </w:p>
              </w:tc>
              <w:tc>
                <w:tcPr>
                  <w:tcW w:w="1469" w:type="dxa"/>
                  <w:vAlign w:val="center"/>
                </w:tcPr>
                <w:p w:rsidR="00CE2AD5" w:rsidRPr="008D3AB2" w:rsidRDefault="00BC3055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640.620</w:t>
                  </w:r>
                </w:p>
              </w:tc>
              <w:tc>
                <w:tcPr>
                  <w:tcW w:w="1290" w:type="dxa"/>
                  <w:vAlign w:val="center"/>
                </w:tcPr>
                <w:p w:rsidR="00CE2AD5" w:rsidRPr="008D3AB2" w:rsidRDefault="00B81283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12.</w:t>
                  </w:r>
                  <w:r w:rsidR="00BC3055"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419.120</w:t>
                  </w:r>
                </w:p>
              </w:tc>
            </w:tr>
            <w:tr w:rsidR="00CE2AD5" w:rsidRPr="008D3AB2" w:rsidTr="00B81283">
              <w:trPr>
                <w:trHeight w:val="400"/>
              </w:trPr>
              <w:tc>
                <w:tcPr>
                  <w:tcW w:w="583" w:type="dxa"/>
                  <w:vAlign w:val="center"/>
                </w:tcPr>
                <w:p w:rsidR="00CE2AD5" w:rsidRPr="008D3AB2" w:rsidRDefault="00CE2AD5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784" w:type="dxa"/>
                  <w:vAlign w:val="center"/>
                </w:tcPr>
                <w:p w:rsidR="00CE2AD5" w:rsidRPr="008D3AB2" w:rsidRDefault="00B81283" w:rsidP="00B81283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072" w:type="dxa"/>
                  <w:vAlign w:val="center"/>
                </w:tcPr>
                <w:p w:rsidR="00CE2AD5" w:rsidRPr="008D3AB2" w:rsidRDefault="00B81283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4.066.750</w:t>
                  </w:r>
                </w:p>
              </w:tc>
              <w:tc>
                <w:tcPr>
                  <w:tcW w:w="1469" w:type="dxa"/>
                  <w:vAlign w:val="center"/>
                </w:tcPr>
                <w:p w:rsidR="00CE2AD5" w:rsidRPr="008D3AB2" w:rsidRDefault="00B81283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="00BC3055"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57.281</w:t>
                  </w:r>
                </w:p>
              </w:tc>
              <w:tc>
                <w:tcPr>
                  <w:tcW w:w="1290" w:type="dxa"/>
                  <w:vAlign w:val="center"/>
                </w:tcPr>
                <w:p w:rsidR="00CE2AD5" w:rsidRPr="008D3AB2" w:rsidRDefault="00B81283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  <w:r w:rsidR="00BC3055"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009.469</w:t>
                  </w:r>
                </w:p>
              </w:tc>
            </w:tr>
            <w:tr w:rsidR="00B81283" w:rsidRPr="008D3AB2" w:rsidTr="00B81283">
              <w:trPr>
                <w:trHeight w:val="419"/>
              </w:trPr>
              <w:tc>
                <w:tcPr>
                  <w:tcW w:w="583" w:type="dxa"/>
                  <w:vAlign w:val="center"/>
                </w:tcPr>
                <w:p w:rsidR="00B81283" w:rsidRPr="008D3AB2" w:rsidRDefault="00B81283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784" w:type="dxa"/>
                  <w:vAlign w:val="center"/>
                </w:tcPr>
                <w:p w:rsidR="00B81283" w:rsidRPr="008D3AB2" w:rsidRDefault="00B81283" w:rsidP="00B81283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Financijski rashodi</w:t>
                  </w:r>
                </w:p>
              </w:tc>
              <w:tc>
                <w:tcPr>
                  <w:tcW w:w="1072" w:type="dxa"/>
                  <w:vAlign w:val="center"/>
                </w:tcPr>
                <w:p w:rsidR="00B81283" w:rsidRPr="008D3AB2" w:rsidRDefault="00B81283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123.600</w:t>
                  </w:r>
                </w:p>
              </w:tc>
              <w:tc>
                <w:tcPr>
                  <w:tcW w:w="1469" w:type="dxa"/>
                  <w:vAlign w:val="center"/>
                </w:tcPr>
                <w:p w:rsidR="00B81283" w:rsidRPr="008D3AB2" w:rsidRDefault="00BC3055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4.472</w:t>
                  </w:r>
                </w:p>
              </w:tc>
              <w:tc>
                <w:tcPr>
                  <w:tcW w:w="1290" w:type="dxa"/>
                  <w:vAlign w:val="center"/>
                </w:tcPr>
                <w:p w:rsidR="00B81283" w:rsidRPr="008D3AB2" w:rsidRDefault="00BC3055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128.072</w:t>
                  </w:r>
                </w:p>
              </w:tc>
            </w:tr>
            <w:tr w:rsidR="00BC3055" w:rsidRPr="008D3AB2" w:rsidTr="00B81283">
              <w:trPr>
                <w:trHeight w:val="419"/>
              </w:trPr>
              <w:tc>
                <w:tcPr>
                  <w:tcW w:w="583" w:type="dxa"/>
                  <w:vAlign w:val="center"/>
                </w:tcPr>
                <w:p w:rsidR="00BC3055" w:rsidRPr="008D3AB2" w:rsidRDefault="00BC3055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784" w:type="dxa"/>
                  <w:vAlign w:val="center"/>
                </w:tcPr>
                <w:p w:rsidR="00BC3055" w:rsidRPr="008D3AB2" w:rsidRDefault="00BC3055" w:rsidP="00BC3055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Licence</w:t>
                  </w:r>
                </w:p>
              </w:tc>
              <w:tc>
                <w:tcPr>
                  <w:tcW w:w="1072" w:type="dxa"/>
                  <w:vAlign w:val="center"/>
                </w:tcPr>
                <w:p w:rsidR="00BC3055" w:rsidRPr="008D3AB2" w:rsidRDefault="00BC3055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69" w:type="dxa"/>
                  <w:vAlign w:val="center"/>
                </w:tcPr>
                <w:p w:rsidR="00BC3055" w:rsidRPr="008D3AB2" w:rsidRDefault="00BC3055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5.000</w:t>
                  </w:r>
                </w:p>
              </w:tc>
              <w:tc>
                <w:tcPr>
                  <w:tcW w:w="1290" w:type="dxa"/>
                  <w:vAlign w:val="center"/>
                </w:tcPr>
                <w:p w:rsidR="00BC3055" w:rsidRPr="008D3AB2" w:rsidRDefault="00BC3055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5.000</w:t>
                  </w:r>
                </w:p>
              </w:tc>
            </w:tr>
            <w:tr w:rsidR="00B81283" w:rsidRPr="008D3AB2" w:rsidTr="00B81283">
              <w:trPr>
                <w:trHeight w:val="603"/>
              </w:trPr>
              <w:tc>
                <w:tcPr>
                  <w:tcW w:w="583" w:type="dxa"/>
                  <w:vAlign w:val="center"/>
                </w:tcPr>
                <w:p w:rsidR="00B81283" w:rsidRPr="008D3AB2" w:rsidRDefault="00BC3055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B81283"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84" w:type="dxa"/>
                  <w:vAlign w:val="center"/>
                </w:tcPr>
                <w:p w:rsidR="00B81283" w:rsidRPr="008D3AB2" w:rsidRDefault="00B81283" w:rsidP="00B81283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Rashodi za nabavu proizvedene dugotrajne imovine</w:t>
                  </w:r>
                </w:p>
              </w:tc>
              <w:tc>
                <w:tcPr>
                  <w:tcW w:w="1072" w:type="dxa"/>
                  <w:vAlign w:val="center"/>
                </w:tcPr>
                <w:p w:rsidR="00B81283" w:rsidRPr="008D3AB2" w:rsidRDefault="00B81283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71.100</w:t>
                  </w:r>
                </w:p>
              </w:tc>
              <w:tc>
                <w:tcPr>
                  <w:tcW w:w="1469" w:type="dxa"/>
                  <w:vAlign w:val="center"/>
                </w:tcPr>
                <w:p w:rsidR="00B81283" w:rsidRPr="008D3AB2" w:rsidRDefault="00B81283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37.300</w:t>
                  </w:r>
                </w:p>
              </w:tc>
              <w:tc>
                <w:tcPr>
                  <w:tcW w:w="1290" w:type="dxa"/>
                  <w:vAlign w:val="center"/>
                </w:tcPr>
                <w:p w:rsidR="00B81283" w:rsidRPr="008D3AB2" w:rsidRDefault="00B81283" w:rsidP="00B812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108.400</w:t>
                  </w:r>
                </w:p>
              </w:tc>
            </w:tr>
          </w:tbl>
          <w:p w:rsidR="00F17EE2" w:rsidRPr="008D3AB2" w:rsidRDefault="00F17EE2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74"/>
              <w:gridCol w:w="2508"/>
              <w:gridCol w:w="1134"/>
              <w:gridCol w:w="1033"/>
              <w:gridCol w:w="1094"/>
              <w:gridCol w:w="1028"/>
            </w:tblGrid>
            <w:tr w:rsidR="00FA08A3" w:rsidRPr="008D3AB2" w:rsidTr="00B81283">
              <w:trPr>
                <w:cantSplit/>
                <w:trHeight w:val="836"/>
              </w:trPr>
              <w:tc>
                <w:tcPr>
                  <w:tcW w:w="574" w:type="dxa"/>
                  <w:vAlign w:val="center"/>
                </w:tcPr>
                <w:p w:rsidR="00F17EE2" w:rsidRPr="008D3AB2" w:rsidRDefault="00F17EE2" w:rsidP="008A2D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R.b.</w:t>
                  </w:r>
                </w:p>
              </w:tc>
              <w:tc>
                <w:tcPr>
                  <w:tcW w:w="2508" w:type="dxa"/>
                  <w:vAlign w:val="center"/>
                </w:tcPr>
                <w:p w:rsidR="00F17EE2" w:rsidRPr="008D3AB2" w:rsidRDefault="00F17EE2" w:rsidP="0065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Pokazatelj uspješnosti</w:t>
                  </w:r>
                </w:p>
              </w:tc>
              <w:tc>
                <w:tcPr>
                  <w:tcW w:w="1134" w:type="dxa"/>
                  <w:vAlign w:val="center"/>
                </w:tcPr>
                <w:p w:rsidR="00F17EE2" w:rsidRPr="008D3AB2" w:rsidRDefault="00F17EE2" w:rsidP="00655601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Polazna</w:t>
                  </w:r>
                </w:p>
                <w:p w:rsidR="00F17EE2" w:rsidRPr="008D3AB2" w:rsidRDefault="00F17EE2" w:rsidP="0065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vrijednost aktivnosti</w:t>
                  </w:r>
                </w:p>
              </w:tc>
              <w:tc>
                <w:tcPr>
                  <w:tcW w:w="1033" w:type="dxa"/>
                  <w:vAlign w:val="center"/>
                </w:tcPr>
                <w:p w:rsidR="00F17EE2" w:rsidRPr="008D3AB2" w:rsidRDefault="00F17EE2" w:rsidP="00655601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Ciljana</w:t>
                  </w:r>
                </w:p>
                <w:p w:rsidR="00F17EE2" w:rsidRPr="008D3AB2" w:rsidRDefault="00F17EE2" w:rsidP="00655601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vrijednost aktivnosti</w:t>
                  </w:r>
                </w:p>
                <w:p w:rsidR="00F17EE2" w:rsidRPr="008D3AB2" w:rsidRDefault="00F17EE2" w:rsidP="00655601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2023.</w:t>
                  </w:r>
                </w:p>
              </w:tc>
              <w:tc>
                <w:tcPr>
                  <w:tcW w:w="1094" w:type="dxa"/>
                  <w:vAlign w:val="center"/>
                </w:tcPr>
                <w:p w:rsidR="00FA08A3" w:rsidRPr="008D3AB2" w:rsidRDefault="00FA08A3" w:rsidP="00655601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Povećanje/</w:t>
                  </w:r>
                </w:p>
                <w:p w:rsidR="00F17EE2" w:rsidRPr="008D3AB2" w:rsidRDefault="00FA08A3" w:rsidP="00655601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smanjenje</w:t>
                  </w:r>
                </w:p>
              </w:tc>
              <w:tc>
                <w:tcPr>
                  <w:tcW w:w="1028" w:type="dxa"/>
                  <w:vAlign w:val="center"/>
                </w:tcPr>
                <w:p w:rsidR="00F17EE2" w:rsidRPr="008D3AB2" w:rsidRDefault="00F17EE2" w:rsidP="00655601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Ciljana</w:t>
                  </w:r>
                  <w:r w:rsidR="00FA08A3"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 xml:space="preserve"> nova</w:t>
                  </w:r>
                </w:p>
                <w:p w:rsidR="00F17EE2" w:rsidRPr="008D3AB2" w:rsidRDefault="00F17EE2" w:rsidP="00655601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vrijednost</w:t>
                  </w:r>
                </w:p>
                <w:p w:rsidR="00F17EE2" w:rsidRPr="008D3AB2" w:rsidRDefault="00F17EE2" w:rsidP="00655601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FA08A3"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3</w:t>
                  </w: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  <w:tr w:rsidR="00FA08A3" w:rsidRPr="008D3AB2" w:rsidTr="00B81283">
              <w:trPr>
                <w:cantSplit/>
                <w:trHeight w:val="131"/>
              </w:trPr>
              <w:tc>
                <w:tcPr>
                  <w:tcW w:w="574" w:type="dxa"/>
                </w:tcPr>
                <w:p w:rsidR="00F17EE2" w:rsidRPr="008D3AB2" w:rsidRDefault="00F17EE2" w:rsidP="00655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</w:tcPr>
                <w:p w:rsidR="00F17EE2" w:rsidRPr="008D3AB2" w:rsidRDefault="00F17EE2" w:rsidP="0065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17EE2" w:rsidRPr="008D3AB2" w:rsidRDefault="00F17EE2" w:rsidP="006556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:rsidR="00F17EE2" w:rsidRPr="008D3AB2" w:rsidRDefault="00F17EE2" w:rsidP="006556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vAlign w:val="center"/>
                </w:tcPr>
                <w:p w:rsidR="00F17EE2" w:rsidRPr="008D3AB2" w:rsidRDefault="00F17EE2" w:rsidP="006556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vAlign w:val="center"/>
                </w:tcPr>
                <w:p w:rsidR="00F17EE2" w:rsidRPr="008D3AB2" w:rsidRDefault="00F17EE2" w:rsidP="006556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81283" w:rsidRPr="008D3AB2" w:rsidTr="00B81283">
              <w:trPr>
                <w:cantSplit/>
                <w:trHeight w:val="427"/>
              </w:trPr>
              <w:tc>
                <w:tcPr>
                  <w:tcW w:w="574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08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Rashodi za zaposlene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033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94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028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180</w:t>
                  </w:r>
                </w:p>
              </w:tc>
            </w:tr>
            <w:tr w:rsidR="00B81283" w:rsidRPr="008D3AB2" w:rsidTr="00B81283">
              <w:trPr>
                <w:cantSplit/>
                <w:trHeight w:val="427"/>
              </w:trPr>
              <w:tc>
                <w:tcPr>
                  <w:tcW w:w="574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08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33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94" w:type="dxa"/>
                  <w:vAlign w:val="center"/>
                </w:tcPr>
                <w:p w:rsidR="00B81283" w:rsidRPr="008D3AB2" w:rsidRDefault="00645557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="00B81283"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28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70</w:t>
                  </w:r>
                </w:p>
              </w:tc>
            </w:tr>
            <w:tr w:rsidR="00B81283" w:rsidRPr="008D3AB2" w:rsidTr="00B81283">
              <w:trPr>
                <w:cantSplit/>
                <w:trHeight w:val="427"/>
              </w:trPr>
              <w:tc>
                <w:tcPr>
                  <w:tcW w:w="574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08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Financijski rashodi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283" w:rsidRPr="008D3AB2" w:rsidRDefault="00645557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33" w:type="dxa"/>
                  <w:vAlign w:val="center"/>
                </w:tcPr>
                <w:p w:rsidR="00B81283" w:rsidRPr="008D3AB2" w:rsidRDefault="00645557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94" w:type="dxa"/>
                  <w:vAlign w:val="center"/>
                </w:tcPr>
                <w:p w:rsidR="00B81283" w:rsidRPr="008D3AB2" w:rsidRDefault="00645557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8" w:type="dxa"/>
                  <w:vAlign w:val="center"/>
                </w:tcPr>
                <w:p w:rsidR="00B81283" w:rsidRPr="008D3AB2" w:rsidRDefault="0055677A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</w:t>
                  </w:r>
                </w:p>
              </w:tc>
            </w:tr>
            <w:tr w:rsidR="0055677A" w:rsidRPr="008D3AB2" w:rsidTr="00B81283">
              <w:trPr>
                <w:cantSplit/>
                <w:trHeight w:val="427"/>
              </w:trPr>
              <w:tc>
                <w:tcPr>
                  <w:tcW w:w="574" w:type="dxa"/>
                  <w:vAlign w:val="center"/>
                </w:tcPr>
                <w:p w:rsidR="0055677A" w:rsidRPr="008D3AB2" w:rsidRDefault="0055677A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08" w:type="dxa"/>
                  <w:vAlign w:val="center"/>
                </w:tcPr>
                <w:p w:rsidR="0055677A" w:rsidRPr="008D3AB2" w:rsidRDefault="0055677A" w:rsidP="00B81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Licence</w:t>
                  </w:r>
                </w:p>
              </w:tc>
              <w:tc>
                <w:tcPr>
                  <w:tcW w:w="1134" w:type="dxa"/>
                  <w:vAlign w:val="center"/>
                </w:tcPr>
                <w:p w:rsidR="0055677A" w:rsidRPr="008D3AB2" w:rsidRDefault="0055677A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3" w:type="dxa"/>
                  <w:vAlign w:val="center"/>
                </w:tcPr>
                <w:p w:rsidR="0055677A" w:rsidRPr="008D3AB2" w:rsidRDefault="0055677A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4" w:type="dxa"/>
                  <w:vAlign w:val="center"/>
                </w:tcPr>
                <w:p w:rsidR="0055677A" w:rsidRPr="008D3AB2" w:rsidRDefault="0055677A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28" w:type="dxa"/>
                  <w:vAlign w:val="center"/>
                </w:tcPr>
                <w:p w:rsidR="0055677A" w:rsidRPr="008D3AB2" w:rsidRDefault="0055677A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B81283" w:rsidRPr="008D3AB2" w:rsidTr="00B81283">
              <w:trPr>
                <w:cantSplit/>
                <w:trHeight w:val="427"/>
              </w:trPr>
              <w:tc>
                <w:tcPr>
                  <w:tcW w:w="574" w:type="dxa"/>
                  <w:vAlign w:val="center"/>
                </w:tcPr>
                <w:p w:rsidR="00B81283" w:rsidRPr="008D3AB2" w:rsidRDefault="0055677A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B81283"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8" w:type="dxa"/>
                  <w:vAlign w:val="center"/>
                </w:tcPr>
                <w:p w:rsidR="00B81283" w:rsidRPr="008D3AB2" w:rsidRDefault="00B81283" w:rsidP="00B81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Rashodi za nabavu proizvedene dugotrajne imovine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283" w:rsidRPr="008D3AB2" w:rsidRDefault="00645557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33" w:type="dxa"/>
                  <w:vAlign w:val="center"/>
                </w:tcPr>
                <w:p w:rsidR="00B81283" w:rsidRPr="008D3AB2" w:rsidRDefault="00645557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94" w:type="dxa"/>
                  <w:vAlign w:val="center"/>
                </w:tcPr>
                <w:p w:rsidR="00B81283" w:rsidRPr="008D3AB2" w:rsidRDefault="00645557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28" w:type="dxa"/>
                  <w:vAlign w:val="center"/>
                </w:tcPr>
                <w:p w:rsidR="00B81283" w:rsidRPr="008D3AB2" w:rsidRDefault="00645557" w:rsidP="00B8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A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60</w:t>
                  </w:r>
                </w:p>
              </w:tc>
            </w:tr>
          </w:tbl>
          <w:p w:rsidR="00F17EE2" w:rsidRPr="008D3AB2" w:rsidRDefault="00F17EE2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7EE2" w:rsidRPr="008D3AB2" w:rsidRDefault="00F17EE2" w:rsidP="0065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7981" w:tblpY="561"/>
        <w:tblW w:w="3047" w:type="dxa"/>
        <w:tblLook w:val="04A0"/>
      </w:tblPr>
      <w:tblGrid>
        <w:gridCol w:w="3047"/>
      </w:tblGrid>
      <w:tr w:rsidR="000515F0" w:rsidRPr="00605DA2" w:rsidTr="000515F0">
        <w:trPr>
          <w:trHeight w:val="20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F0" w:rsidRPr="00605DA2" w:rsidRDefault="000515F0" w:rsidP="0005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05DA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Predsjednica Upravnog vijeća:</w:t>
            </w:r>
          </w:p>
        </w:tc>
      </w:tr>
      <w:tr w:rsidR="000515F0" w:rsidRPr="00605DA2" w:rsidTr="000515F0">
        <w:trPr>
          <w:trHeight w:val="58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F0" w:rsidRPr="00605DA2" w:rsidRDefault="000515F0" w:rsidP="0005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515F0" w:rsidRPr="00605DA2" w:rsidTr="000515F0">
        <w:trPr>
          <w:trHeight w:val="20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F0" w:rsidRPr="00605DA2" w:rsidRDefault="00C70614" w:rsidP="0005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061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Sarafina Zelić-Kos, dipl.iur.</w:t>
            </w:r>
          </w:p>
        </w:tc>
      </w:tr>
    </w:tbl>
    <w:p w:rsidR="000515F0" w:rsidRPr="00122923" w:rsidRDefault="000515F0" w:rsidP="00F17EE2">
      <w:pPr>
        <w:tabs>
          <w:tab w:val="left" w:pos="7460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0515F0" w:rsidRPr="00122923" w:rsidSect="00B34AA8">
      <w:headerReference w:type="default" r:id="rId20"/>
      <w:footerReference w:type="default" r:id="rId21"/>
      <w:head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325" w:rsidRDefault="00276325" w:rsidP="001E2608">
      <w:pPr>
        <w:spacing w:after="0" w:line="240" w:lineRule="auto"/>
      </w:pPr>
      <w:r>
        <w:separator/>
      </w:r>
    </w:p>
  </w:endnote>
  <w:endnote w:type="continuationSeparator" w:id="1">
    <w:p w:rsidR="00276325" w:rsidRDefault="00276325" w:rsidP="001E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7053529"/>
      <w:docPartObj>
        <w:docPartGallery w:val="Page Numbers (Bottom of Page)"/>
        <w:docPartUnique/>
      </w:docPartObj>
    </w:sdtPr>
    <w:sdtContent>
      <w:p w:rsidR="00655601" w:rsidRDefault="009B6C4E">
        <w:pPr>
          <w:pStyle w:val="Podnoje"/>
          <w:jc w:val="center"/>
        </w:pPr>
        <w:r>
          <w:fldChar w:fldCharType="begin"/>
        </w:r>
        <w:r w:rsidR="00655601">
          <w:instrText>PAGE   \* MERGEFORMAT</w:instrText>
        </w:r>
        <w:r>
          <w:fldChar w:fldCharType="separate"/>
        </w:r>
        <w:r w:rsidR="002E23B1">
          <w:rPr>
            <w:noProof/>
          </w:rPr>
          <w:t>17</w:t>
        </w:r>
        <w:r>
          <w:fldChar w:fldCharType="end"/>
        </w:r>
      </w:p>
    </w:sdtContent>
  </w:sdt>
  <w:p w:rsidR="00655601" w:rsidRDefault="0065560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325" w:rsidRDefault="00276325" w:rsidP="001E2608">
      <w:pPr>
        <w:spacing w:after="0" w:line="240" w:lineRule="auto"/>
      </w:pPr>
      <w:r>
        <w:separator/>
      </w:r>
    </w:p>
  </w:footnote>
  <w:footnote w:type="continuationSeparator" w:id="1">
    <w:p w:rsidR="00276325" w:rsidRDefault="00276325" w:rsidP="001E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01" w:rsidRPr="00605DA2" w:rsidRDefault="00655601" w:rsidP="003E4382">
    <w:pPr>
      <w:jc w:val="center"/>
      <w:rPr>
        <w:rFonts w:ascii="Times New Roman" w:hAnsi="Times New Roman" w:cs="Times New Roman"/>
        <w:sz w:val="24"/>
        <w:szCs w:val="24"/>
      </w:rPr>
    </w:pPr>
    <w:r w:rsidRPr="00C546DC">
      <w:rPr>
        <w:rFonts w:ascii="Times New Roman" w:hAnsi="Times New Roman" w:cs="Times New Roman"/>
        <w:sz w:val="18"/>
        <w:szCs w:val="18"/>
      </w:rPr>
      <w:t>I. IZMJEN</w:t>
    </w:r>
    <w:r>
      <w:rPr>
        <w:rFonts w:ascii="Times New Roman" w:hAnsi="Times New Roman" w:cs="Times New Roman"/>
        <w:sz w:val="18"/>
        <w:szCs w:val="18"/>
      </w:rPr>
      <w:t>A</w:t>
    </w:r>
    <w:r w:rsidRPr="00C546DC">
      <w:rPr>
        <w:rFonts w:ascii="Times New Roman" w:hAnsi="Times New Roman" w:cs="Times New Roman"/>
        <w:sz w:val="18"/>
        <w:szCs w:val="18"/>
      </w:rPr>
      <w:t xml:space="preserve"> FINANCIJSKOG PLANA OPĆE ŽUPANIJSKE BOLNICE NAŠICE ZA 2023. GODINU</w:t>
    </w:r>
  </w:p>
  <w:p w:rsidR="00655601" w:rsidRDefault="0065560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8934"/>
      <w:gridCol w:w="354"/>
    </w:tblGrid>
    <w:tr w:rsidR="00655601" w:rsidRPr="00047E0E" w:rsidTr="00655601">
      <w:trPr>
        <w:trHeight w:val="1430"/>
      </w:trPr>
      <w:tc>
        <w:tcPr>
          <w:tcW w:w="8934" w:type="dxa"/>
        </w:tcPr>
        <w:p w:rsidR="00655601" w:rsidRDefault="00655601" w:rsidP="003F44E8">
          <w:pPr>
            <w:jc w:val="left"/>
          </w:pPr>
          <w:r>
            <w:rPr>
              <w:noProof/>
              <w:lang w:eastAsia="hr-HR"/>
            </w:rPr>
            <w:drawing>
              <wp:inline distT="0" distB="0" distL="0" distR="0">
                <wp:extent cx="5535930" cy="96329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5930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" w:type="dxa"/>
        </w:tcPr>
        <w:p w:rsidR="00655601" w:rsidRPr="00047E0E" w:rsidRDefault="00655601" w:rsidP="003F44E8">
          <w:pPr>
            <w:jc w:val="left"/>
            <w:rPr>
              <w:noProof/>
              <w:sz w:val="16"/>
              <w:szCs w:val="16"/>
              <w:lang w:eastAsia="hr-HR"/>
            </w:rPr>
          </w:pPr>
        </w:p>
      </w:tc>
    </w:tr>
  </w:tbl>
  <w:p w:rsidR="00655601" w:rsidRDefault="0065560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E92"/>
    <w:multiLevelType w:val="hybridMultilevel"/>
    <w:tmpl w:val="876CC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F7C8C2C">
      <w:start w:val="1"/>
      <w:numFmt w:val="decimal"/>
      <w:lvlText w:val="11.%2."/>
      <w:lvlJc w:val="left"/>
      <w:pPr>
        <w:ind w:left="1637" w:hanging="360"/>
      </w:pPr>
      <w:rPr>
        <w:rFonts w:hint="default"/>
      </w:rPr>
    </w:lvl>
    <w:lvl w:ilvl="2" w:tplc="F46468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A760CFE">
      <w:start w:val="1"/>
      <w:numFmt w:val="upperRoman"/>
      <w:lvlText w:val="%4."/>
      <w:lvlJc w:val="left"/>
      <w:pPr>
        <w:ind w:left="3240" w:hanging="720"/>
      </w:pPr>
      <w:rPr>
        <w:rFonts w:hint="default"/>
        <w:sz w:val="18"/>
      </w:rPr>
    </w:lvl>
    <w:lvl w:ilvl="4" w:tplc="F69C64B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1121"/>
    <w:multiLevelType w:val="hybridMultilevel"/>
    <w:tmpl w:val="AEDA828C"/>
    <w:lvl w:ilvl="0" w:tplc="B1A0F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E3313"/>
    <w:multiLevelType w:val="hybridMultilevel"/>
    <w:tmpl w:val="21669E84"/>
    <w:lvl w:ilvl="0" w:tplc="B1A0F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3543"/>
    <w:multiLevelType w:val="hybridMultilevel"/>
    <w:tmpl w:val="57FA7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50F85"/>
    <w:multiLevelType w:val="hybridMultilevel"/>
    <w:tmpl w:val="4524D1A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315FF8"/>
    <w:multiLevelType w:val="multilevel"/>
    <w:tmpl w:val="E2B00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52" w:hanging="1800"/>
      </w:pPr>
      <w:rPr>
        <w:rFonts w:hint="default"/>
      </w:rPr>
    </w:lvl>
  </w:abstractNum>
  <w:abstractNum w:abstractNumId="6">
    <w:nsid w:val="34D51C78"/>
    <w:multiLevelType w:val="hybridMultilevel"/>
    <w:tmpl w:val="47B0841E"/>
    <w:lvl w:ilvl="0" w:tplc="C28E45A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340DC"/>
    <w:multiLevelType w:val="multilevel"/>
    <w:tmpl w:val="FCBC3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7B30A48"/>
    <w:multiLevelType w:val="hybridMultilevel"/>
    <w:tmpl w:val="341690AE"/>
    <w:lvl w:ilvl="0" w:tplc="B1A0F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20AD3"/>
    <w:multiLevelType w:val="multilevel"/>
    <w:tmpl w:val="BDFCE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E557B4"/>
    <w:multiLevelType w:val="multilevel"/>
    <w:tmpl w:val="04F23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217D4"/>
    <w:rsid w:val="00021E18"/>
    <w:rsid w:val="0003353B"/>
    <w:rsid w:val="000355A3"/>
    <w:rsid w:val="00046F84"/>
    <w:rsid w:val="000515F0"/>
    <w:rsid w:val="00066919"/>
    <w:rsid w:val="00077DB4"/>
    <w:rsid w:val="000B4100"/>
    <w:rsid w:val="000B441E"/>
    <w:rsid w:val="000C3DD7"/>
    <w:rsid w:val="000D260F"/>
    <w:rsid w:val="00104585"/>
    <w:rsid w:val="001162BA"/>
    <w:rsid w:val="00122923"/>
    <w:rsid w:val="00126569"/>
    <w:rsid w:val="00135ED9"/>
    <w:rsid w:val="001644D6"/>
    <w:rsid w:val="00194FED"/>
    <w:rsid w:val="001A2C4C"/>
    <w:rsid w:val="001A789B"/>
    <w:rsid w:val="001B4137"/>
    <w:rsid w:val="001D769B"/>
    <w:rsid w:val="001E2608"/>
    <w:rsid w:val="00217B86"/>
    <w:rsid w:val="002500D1"/>
    <w:rsid w:val="00273F08"/>
    <w:rsid w:val="00276325"/>
    <w:rsid w:val="002835E4"/>
    <w:rsid w:val="002A170B"/>
    <w:rsid w:val="002C040A"/>
    <w:rsid w:val="002C1EF3"/>
    <w:rsid w:val="002D549F"/>
    <w:rsid w:val="002E23B1"/>
    <w:rsid w:val="002E6757"/>
    <w:rsid w:val="002E7062"/>
    <w:rsid w:val="002F0190"/>
    <w:rsid w:val="002F774F"/>
    <w:rsid w:val="00316E87"/>
    <w:rsid w:val="003447B9"/>
    <w:rsid w:val="003503A0"/>
    <w:rsid w:val="00355BD5"/>
    <w:rsid w:val="003572D9"/>
    <w:rsid w:val="00375F64"/>
    <w:rsid w:val="0038582E"/>
    <w:rsid w:val="00391C32"/>
    <w:rsid w:val="003B3B15"/>
    <w:rsid w:val="003D2DE3"/>
    <w:rsid w:val="003D5C3D"/>
    <w:rsid w:val="003E4382"/>
    <w:rsid w:val="003F44E8"/>
    <w:rsid w:val="00402034"/>
    <w:rsid w:val="00402483"/>
    <w:rsid w:val="0040279D"/>
    <w:rsid w:val="00414CEF"/>
    <w:rsid w:val="00450285"/>
    <w:rsid w:val="00483E02"/>
    <w:rsid w:val="004B3E82"/>
    <w:rsid w:val="004C5062"/>
    <w:rsid w:val="004D2DD8"/>
    <w:rsid w:val="004E1EC4"/>
    <w:rsid w:val="004E6B94"/>
    <w:rsid w:val="004F4B98"/>
    <w:rsid w:val="00543708"/>
    <w:rsid w:val="0055677A"/>
    <w:rsid w:val="005748C6"/>
    <w:rsid w:val="005910E5"/>
    <w:rsid w:val="005929C5"/>
    <w:rsid w:val="005A18F2"/>
    <w:rsid w:val="005A77CD"/>
    <w:rsid w:val="005B1C10"/>
    <w:rsid w:val="005B397C"/>
    <w:rsid w:val="005C7620"/>
    <w:rsid w:val="005F20F8"/>
    <w:rsid w:val="00605DA2"/>
    <w:rsid w:val="00616C59"/>
    <w:rsid w:val="006217D4"/>
    <w:rsid w:val="006251CE"/>
    <w:rsid w:val="006445F9"/>
    <w:rsid w:val="00645557"/>
    <w:rsid w:val="00655601"/>
    <w:rsid w:val="006775B1"/>
    <w:rsid w:val="00682680"/>
    <w:rsid w:val="00693A1A"/>
    <w:rsid w:val="00694D95"/>
    <w:rsid w:val="006B2BC1"/>
    <w:rsid w:val="006C22E3"/>
    <w:rsid w:val="006D584D"/>
    <w:rsid w:val="006F3AAA"/>
    <w:rsid w:val="00704031"/>
    <w:rsid w:val="00727522"/>
    <w:rsid w:val="00772588"/>
    <w:rsid w:val="007765C4"/>
    <w:rsid w:val="00783C68"/>
    <w:rsid w:val="00793D7A"/>
    <w:rsid w:val="007A5FE8"/>
    <w:rsid w:val="007E3F9C"/>
    <w:rsid w:val="007F442F"/>
    <w:rsid w:val="00872D1A"/>
    <w:rsid w:val="00890D9C"/>
    <w:rsid w:val="008A2DE5"/>
    <w:rsid w:val="008C1730"/>
    <w:rsid w:val="008D23A2"/>
    <w:rsid w:val="008D3AB2"/>
    <w:rsid w:val="008F0398"/>
    <w:rsid w:val="008F3C53"/>
    <w:rsid w:val="008F4FC5"/>
    <w:rsid w:val="009011C1"/>
    <w:rsid w:val="0091011F"/>
    <w:rsid w:val="00913934"/>
    <w:rsid w:val="00942E14"/>
    <w:rsid w:val="00955728"/>
    <w:rsid w:val="0095706D"/>
    <w:rsid w:val="0097343F"/>
    <w:rsid w:val="00976348"/>
    <w:rsid w:val="009A0D29"/>
    <w:rsid w:val="009B6C4E"/>
    <w:rsid w:val="009D385C"/>
    <w:rsid w:val="009F1A48"/>
    <w:rsid w:val="00A21A05"/>
    <w:rsid w:val="00A241B8"/>
    <w:rsid w:val="00A30A60"/>
    <w:rsid w:val="00A32FB0"/>
    <w:rsid w:val="00A545F0"/>
    <w:rsid w:val="00A71C91"/>
    <w:rsid w:val="00A74C07"/>
    <w:rsid w:val="00AB7A3C"/>
    <w:rsid w:val="00AC6457"/>
    <w:rsid w:val="00AC7A2D"/>
    <w:rsid w:val="00AD17CE"/>
    <w:rsid w:val="00B03F13"/>
    <w:rsid w:val="00B15DF7"/>
    <w:rsid w:val="00B34AA8"/>
    <w:rsid w:val="00B35A9F"/>
    <w:rsid w:val="00B549B9"/>
    <w:rsid w:val="00B70B66"/>
    <w:rsid w:val="00B81283"/>
    <w:rsid w:val="00B90965"/>
    <w:rsid w:val="00B948AA"/>
    <w:rsid w:val="00BA51C4"/>
    <w:rsid w:val="00BB30DF"/>
    <w:rsid w:val="00BC236B"/>
    <w:rsid w:val="00BC3055"/>
    <w:rsid w:val="00BE1412"/>
    <w:rsid w:val="00BF210D"/>
    <w:rsid w:val="00C037F2"/>
    <w:rsid w:val="00C24493"/>
    <w:rsid w:val="00C3274B"/>
    <w:rsid w:val="00C466F3"/>
    <w:rsid w:val="00C546DC"/>
    <w:rsid w:val="00C6021A"/>
    <w:rsid w:val="00C60E3F"/>
    <w:rsid w:val="00C70614"/>
    <w:rsid w:val="00C84422"/>
    <w:rsid w:val="00C90932"/>
    <w:rsid w:val="00CA3F75"/>
    <w:rsid w:val="00CA60C1"/>
    <w:rsid w:val="00CB1E2C"/>
    <w:rsid w:val="00CB65E9"/>
    <w:rsid w:val="00CB6C96"/>
    <w:rsid w:val="00CD145A"/>
    <w:rsid w:val="00CD6B46"/>
    <w:rsid w:val="00CE2AD5"/>
    <w:rsid w:val="00D01B79"/>
    <w:rsid w:val="00D312D5"/>
    <w:rsid w:val="00D45865"/>
    <w:rsid w:val="00D46154"/>
    <w:rsid w:val="00D47940"/>
    <w:rsid w:val="00D70201"/>
    <w:rsid w:val="00D77971"/>
    <w:rsid w:val="00D81150"/>
    <w:rsid w:val="00D97635"/>
    <w:rsid w:val="00DA6375"/>
    <w:rsid w:val="00DB0566"/>
    <w:rsid w:val="00DC6CEB"/>
    <w:rsid w:val="00DE34DF"/>
    <w:rsid w:val="00DE53D8"/>
    <w:rsid w:val="00DF4911"/>
    <w:rsid w:val="00E14E52"/>
    <w:rsid w:val="00E24F90"/>
    <w:rsid w:val="00E32F30"/>
    <w:rsid w:val="00E33DC9"/>
    <w:rsid w:val="00E51878"/>
    <w:rsid w:val="00E77942"/>
    <w:rsid w:val="00E962D1"/>
    <w:rsid w:val="00EA2847"/>
    <w:rsid w:val="00EB6911"/>
    <w:rsid w:val="00EC0850"/>
    <w:rsid w:val="00EC2907"/>
    <w:rsid w:val="00EC3B13"/>
    <w:rsid w:val="00EC555B"/>
    <w:rsid w:val="00ED21C1"/>
    <w:rsid w:val="00EE16AB"/>
    <w:rsid w:val="00EF328A"/>
    <w:rsid w:val="00EF78D8"/>
    <w:rsid w:val="00F10036"/>
    <w:rsid w:val="00F122E1"/>
    <w:rsid w:val="00F13F79"/>
    <w:rsid w:val="00F1698C"/>
    <w:rsid w:val="00F17EE2"/>
    <w:rsid w:val="00F51D73"/>
    <w:rsid w:val="00F60106"/>
    <w:rsid w:val="00F70B0A"/>
    <w:rsid w:val="00F729FB"/>
    <w:rsid w:val="00F73282"/>
    <w:rsid w:val="00F827D9"/>
    <w:rsid w:val="00F85168"/>
    <w:rsid w:val="00F85D8D"/>
    <w:rsid w:val="00F90B29"/>
    <w:rsid w:val="00FA08A3"/>
    <w:rsid w:val="00FC1DBB"/>
    <w:rsid w:val="00FC4E67"/>
    <w:rsid w:val="00FF1137"/>
    <w:rsid w:val="00FF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23"/>
  </w:style>
  <w:style w:type="paragraph" w:styleId="Naslov1">
    <w:name w:val="heading 1"/>
    <w:basedOn w:val="Normal"/>
    <w:next w:val="Normal"/>
    <w:link w:val="Naslov1Char"/>
    <w:qFormat/>
    <w:rsid w:val="00B70B66"/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17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E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2608"/>
  </w:style>
  <w:style w:type="paragraph" w:styleId="Podnoje">
    <w:name w:val="footer"/>
    <w:basedOn w:val="Normal"/>
    <w:link w:val="PodnojeChar"/>
    <w:uiPriority w:val="99"/>
    <w:unhideWhenUsed/>
    <w:rsid w:val="001E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2608"/>
  </w:style>
  <w:style w:type="character" w:customStyle="1" w:styleId="Naslov1Char">
    <w:name w:val="Naslov 1 Char"/>
    <w:basedOn w:val="Zadanifontodlomka"/>
    <w:link w:val="Naslov1"/>
    <w:rsid w:val="00B70B66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character" w:styleId="Hiperveza">
    <w:name w:val="Hyperlink"/>
    <w:uiPriority w:val="99"/>
    <w:rsid w:val="00B70B66"/>
    <w:rPr>
      <w:color w:val="0000FF"/>
      <w:u w:val="single"/>
    </w:rPr>
  </w:style>
  <w:style w:type="paragraph" w:styleId="Sadraj1">
    <w:name w:val="toc 1"/>
    <w:basedOn w:val="Normal"/>
    <w:next w:val="Normal"/>
    <w:autoRedefine/>
    <w:uiPriority w:val="39"/>
    <w:unhideWhenUsed/>
    <w:rsid w:val="003B3B15"/>
    <w:pPr>
      <w:tabs>
        <w:tab w:val="right" w:leader="dot" w:pos="10195"/>
      </w:tabs>
      <w:spacing w:after="100" w:line="252" w:lineRule="auto"/>
      <w:jc w:val="center"/>
    </w:pPr>
    <w:rPr>
      <w:rFonts w:asciiTheme="majorHAnsi" w:eastAsiaTheme="majorEastAsia" w:hAnsiTheme="majorHAnsi" w:cstheme="majorBidi"/>
      <w:b/>
      <w:bCs/>
    </w:rPr>
  </w:style>
  <w:style w:type="paragraph" w:styleId="Sadraj2">
    <w:name w:val="toc 2"/>
    <w:basedOn w:val="Normal"/>
    <w:next w:val="Normal"/>
    <w:autoRedefine/>
    <w:uiPriority w:val="39"/>
    <w:unhideWhenUsed/>
    <w:rsid w:val="00135ED9"/>
    <w:pPr>
      <w:tabs>
        <w:tab w:val="right" w:leader="dot" w:pos="10195"/>
      </w:tabs>
      <w:spacing w:after="100" w:line="252" w:lineRule="auto"/>
    </w:pPr>
    <w:rPr>
      <w:rFonts w:asciiTheme="majorHAnsi" w:eastAsiaTheme="majorEastAsia" w:hAnsiTheme="majorHAnsi" w:cstheme="majorBidi"/>
    </w:rPr>
  </w:style>
  <w:style w:type="table" w:styleId="Reetkatablice">
    <w:name w:val="Table Grid"/>
    <w:basedOn w:val="Obinatablica"/>
    <w:uiPriority w:val="59"/>
    <w:rsid w:val="003F44E8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D97635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1AED-B092-4B6B-9771-2D69FD44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17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Vida</dc:creator>
  <cp:keywords/>
  <dc:description/>
  <cp:lastModifiedBy>Obračun</cp:lastModifiedBy>
  <cp:revision>51</cp:revision>
  <cp:lastPrinted>2023-12-28T10:26:00Z</cp:lastPrinted>
  <dcterms:created xsi:type="dcterms:W3CDTF">2023-04-28T07:15:00Z</dcterms:created>
  <dcterms:modified xsi:type="dcterms:W3CDTF">2023-12-28T10:34:00Z</dcterms:modified>
</cp:coreProperties>
</file>